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3FF55044"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CD356E" w14:paraId="6E778D20" w14:textId="4FD02C0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CD356E">
              <w:rPr>
                <w:rFonts w:asciiTheme="minorHAnsi" w:hAnsiTheme="minorHAnsi" w:cstheme="minorHAnsi"/>
                <w:sz w:val="22"/>
                <w:szCs w:val="22"/>
              </w:rPr>
              <w:t>Sisteme informatice de management al activitătii urbane (Baze de date GIS)</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CD356E" w14:paraId="4443A737" w14:textId="62CD872B">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39</w:t>
            </w:r>
            <w:r w:rsidRPr="008970AE" w:rsidR="007F0636">
              <w:rPr>
                <w:rFonts w:asciiTheme="minorHAnsi" w:hAnsiTheme="minorHAnsi" w:cstheme="minorHAnsi"/>
                <w:sz w:val="22"/>
                <w:szCs w:val="22"/>
              </w:rPr>
              <w:t>.00</w:t>
            </w:r>
          </w:p>
        </w:tc>
      </w:tr>
      <w:tr w:rsidRPr="00150A51" w:rsidR="00EE62B5" w:rsidTr="3FF55044"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CD356E" w14:paraId="4CF130D7" w14:textId="3DF6D71D">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EE62B5" w:rsidTr="3FF55044"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3FF55044" w:rsidRDefault="00CD356E" w14:paraId="140F072F" w14:textId="0C01D2ED">
            <w:pPr>
              <w:pStyle w:val="Normal"/>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3FF55044" w:rsidR="19B09A81">
              <w:rPr>
                <w:rFonts w:ascii="Calibri" w:hAnsi="Calibri" w:cs="" w:asciiTheme="minorAscii" w:hAnsiTheme="minorAscii" w:cstheme="minorBidi"/>
                <w:i w:val="1"/>
                <w:iCs w:val="1"/>
                <w:sz w:val="22"/>
                <w:szCs w:val="22"/>
              </w:rPr>
              <w:t xml:space="preserve">Șef lucrări dr ing Rozalia Melania BOITOR </w:t>
            </w:r>
            <w:hyperlink r:id="R7b4f4f4e7b1f4e62">
              <w:r w:rsidRPr="3FF55044" w:rsidR="19B09A81">
                <w:rPr>
                  <w:rStyle w:val="Hyperlink"/>
                  <w:rFonts w:ascii="Calibri" w:hAnsi="Calibri" w:cs="" w:asciiTheme="minorAscii" w:hAnsiTheme="minorAscii" w:cstheme="minorBidi"/>
                  <w:i w:val="1"/>
                  <w:iCs w:val="1"/>
                  <w:sz w:val="22"/>
                  <w:szCs w:val="22"/>
                </w:rPr>
                <w:t>Melania.boitor@infra.utcluj.ro</w:t>
              </w:r>
            </w:hyperlink>
          </w:p>
        </w:tc>
      </w:tr>
      <w:tr w:rsidRPr="00150A51" w:rsidR="00731F42" w:rsidTr="3FF55044"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9EA6B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CD356E">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7F0636" w14:paraId="68006FD2" w14:textId="22FB1FD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7F0636" w14:paraId="5B62207C" w14:textId="06B317CB">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3FF55044"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3FF55044"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21275D9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1212B" w14:paraId="3D9D8FD1" w14:textId="24A458C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A1212B" w14:paraId="09470C54" w14:textId="541D8B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A1212B" w14:paraId="790DE94C" w14:textId="245C22D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B527AE" w14:paraId="40E62F56" w14:textId="2EB73D4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A1212B" w14:paraId="0F48EF90" w14:textId="54BE69C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14</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A1212B" w14:paraId="2C75B074" w14:textId="58F50C2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5</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B527AE" w14:paraId="5EED93BB" w14:textId="0E64CDE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r w:rsidR="00D844D1">
              <w:rPr>
                <w:rFonts w:asciiTheme="minorHAnsi" w:hAnsiTheme="minorHAnsi" w:cstheme="minorHAnsi"/>
                <w:sz w:val="22"/>
                <w:szCs w:val="22"/>
              </w:rPr>
              <w:t>8</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D844D1" w14:paraId="4F8B52A1" w14:textId="3C01E56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A1212B" w14:paraId="312C1503" w14:textId="29EC6BB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25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A1212B" w14:paraId="7CFE748B" w14:textId="4559F2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Pr="00150A51" w:rsidR="0007601B" w:rsidP="0007601B" w:rsidRDefault="0007601B" w14:paraId="62D23618" w14:textId="481F58B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Elemente de arhitectură și sistematizare</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Navigare internet</w:t>
            </w:r>
          </w:p>
          <w:p w:rsidRPr="00150A51" w:rsidR="00B527AE" w:rsidP="0007601B" w:rsidRDefault="0007601B" w14:paraId="27D1ABBA" w14:textId="4494771F">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Examinează constrângerile de construcție în proiectarea urbanistică și arhitecturală</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Pr="00E554E7" w:rsidR="00A83368" w:rsidP="00F44C53" w:rsidRDefault="00A83368" w14:paraId="4A857C37" w14:textId="243EA8A1">
            <w:pPr>
              <w:rPr>
                <w:rFonts w:asciiTheme="minorHAnsi" w:hAnsiTheme="minorHAnsi" w:cstheme="minorHAnsi"/>
                <w:sz w:val="22"/>
                <w:szCs w:val="22"/>
              </w:rPr>
            </w:pPr>
            <w:r w:rsidRPr="00E554E7">
              <w:rPr>
                <w:rFonts w:asciiTheme="minorHAnsi" w:hAnsiTheme="minorHAnsi" w:cstheme="minorHAnsi"/>
                <w:sz w:val="22"/>
                <w:szCs w:val="22"/>
              </w:rPr>
              <w:t>Aplică competențe de comunicare în domeniul tehnic</w:t>
            </w:r>
          </w:p>
          <w:p w:rsidR="00375A62" w:rsidP="00F44C53" w:rsidRDefault="00375A62" w14:paraId="1FCE4EEF" w14:textId="22C3A1A3">
            <w:pPr>
              <w:rPr>
                <w:rFonts w:asciiTheme="minorHAnsi" w:hAnsiTheme="minorHAnsi" w:cstheme="minorHAnsi"/>
                <w:sz w:val="22"/>
                <w:szCs w:val="22"/>
              </w:rPr>
            </w:pPr>
            <w:r>
              <w:rPr>
                <w:rFonts w:asciiTheme="minorHAnsi" w:hAnsiTheme="minorHAnsi" w:cstheme="minorHAnsi"/>
                <w:sz w:val="22"/>
                <w:szCs w:val="22"/>
              </w:rPr>
              <w:t>Examinează cerințele în materie de construcție în proiectarea arhitecturală</w:t>
            </w:r>
          </w:p>
          <w:p w:rsidR="00375A62" w:rsidP="00F44C53" w:rsidRDefault="00375A62" w14:paraId="484D0578"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A83368" w:rsidP="00A83368" w:rsidRDefault="00A83368" w14:paraId="79AA2E52" w14:textId="77777777">
            <w:pPr>
              <w:rPr>
                <w:rFonts w:asciiTheme="minorHAnsi" w:hAnsiTheme="minorHAnsi" w:cstheme="minorHAnsi"/>
                <w:sz w:val="22"/>
                <w:szCs w:val="22"/>
              </w:rPr>
            </w:pPr>
            <w:r w:rsidRPr="00E554E7">
              <w:rPr>
                <w:rFonts w:asciiTheme="minorHAnsi" w:hAnsiTheme="minorHAnsi" w:cstheme="minorHAnsi"/>
                <w:sz w:val="22"/>
                <w:szCs w:val="22"/>
              </w:rPr>
              <w:t>Proiecteaza hărți personalizate GIS</w:t>
            </w:r>
          </w:p>
          <w:p w:rsidRPr="00E554E7" w:rsidR="00375A62" w:rsidP="00A83368" w:rsidRDefault="00375A62" w14:paraId="721CC94E" w14:textId="14206FF7">
            <w:pPr>
              <w:rPr>
                <w:rFonts w:asciiTheme="minorHAnsi" w:hAnsiTheme="minorHAnsi" w:cstheme="minorHAnsi"/>
                <w:sz w:val="22"/>
                <w:szCs w:val="22"/>
              </w:rPr>
            </w:pPr>
            <w:r>
              <w:rPr>
                <w:rFonts w:asciiTheme="minorHAnsi" w:hAnsiTheme="minorHAnsi" w:cstheme="minorHAnsi"/>
                <w:sz w:val="22"/>
                <w:szCs w:val="22"/>
              </w:rPr>
              <w:t>Promovează proiectoarea inovatoare în infrastructură</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00F44C53" w:rsidP="00F44C53" w:rsidRDefault="00F9684B" w14:paraId="207F3EC1" w14:textId="4BB8309B">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Pr="00E554E7" w:rsidR="00375A62" w:rsidP="00F44C53" w:rsidRDefault="00375A62" w14:paraId="6E3C9EF9" w14:textId="1EF8A0A2">
            <w:pPr>
              <w:rPr>
                <w:rFonts w:asciiTheme="minorHAnsi" w:hAnsiTheme="minorHAnsi" w:cstheme="minorHAnsi"/>
                <w:sz w:val="22"/>
                <w:szCs w:val="22"/>
              </w:rPr>
            </w:pPr>
            <w:r>
              <w:rPr>
                <w:rFonts w:asciiTheme="minorHAnsi" w:hAnsiTheme="minorHAnsi" w:cstheme="minorHAnsi"/>
                <w:sz w:val="22"/>
                <w:szCs w:val="22"/>
              </w:rPr>
              <w:t>Utilizează diferite canale de comunicare</w:t>
            </w:r>
          </w:p>
          <w:p w:rsidR="00375A62" w:rsidP="00110A4F" w:rsidRDefault="00F44C53" w14:paraId="7C2CAA3F" w14:textId="77777777">
            <w:pPr>
              <w:rPr>
                <w:rFonts w:asciiTheme="minorHAnsi" w:hAnsiTheme="minorHAnsi" w:cstheme="minorHAnsi"/>
                <w:sz w:val="22"/>
                <w:szCs w:val="22"/>
              </w:rPr>
            </w:pPr>
            <w:r w:rsidRPr="00E554E7">
              <w:rPr>
                <w:rFonts w:asciiTheme="minorHAnsi" w:hAnsiTheme="minorHAnsi" w:cstheme="minorHAnsi"/>
                <w:sz w:val="22"/>
                <w:szCs w:val="22"/>
              </w:rPr>
              <w:t>Utilizeaz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software </w:t>
            </w:r>
            <w:r w:rsidR="00375A62">
              <w:rPr>
                <w:rFonts w:asciiTheme="minorHAnsi" w:hAnsiTheme="minorHAnsi" w:cstheme="minorHAnsi"/>
                <w:sz w:val="22"/>
                <w:szCs w:val="22"/>
              </w:rPr>
              <w:t>cad</w:t>
            </w:r>
          </w:p>
          <w:p w:rsidRPr="00E554E7" w:rsidR="00D04026" w:rsidP="00110A4F" w:rsidRDefault="00D04026" w14:paraId="7362F97B" w14:textId="664831C1">
            <w:pPr>
              <w:rPr>
                <w:rFonts w:asciiTheme="minorHAnsi" w:hAnsiTheme="minorHAnsi" w:cstheme="minorHAnsi"/>
                <w:sz w:val="22"/>
                <w:szCs w:val="22"/>
              </w:rPr>
            </w:pPr>
            <w:r>
              <w:rPr>
                <w:rFonts w:asciiTheme="minorHAnsi" w:hAnsiTheme="minorHAnsi" w:cstheme="minorHAnsi"/>
                <w:sz w:val="22"/>
                <w:szCs w:val="22"/>
              </w:rPr>
              <w:t>Crează rapoarte GIS</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776472B9" w14:paraId="19C86673" w14:textId="77777777">
        <w:trPr>
          <w:cantSplit/>
          <w:trHeight w:val="1273"/>
        </w:trPr>
        <w:tc>
          <w:tcPr>
            <w:tcW w:w="694" w:type="dxa"/>
            <w:shd w:val="clear" w:color="auto" w:fill="E0E0E0"/>
            <w:tcMar/>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tcMar/>
            <w:vAlign w:val="center"/>
          </w:tcPr>
          <w:p w:rsidR="00D04026" w:rsidP="00D04026" w:rsidRDefault="00D04026" w14:paraId="10340773" w14:textId="77777777">
            <w:pPr>
              <w:spacing w:line="276" w:lineRule="auto"/>
              <w:ind w:left="42"/>
              <w:rPr>
                <w:rFonts w:asciiTheme="minorHAnsi" w:hAnsiTheme="minorHAnsi" w:cstheme="minorHAnsi"/>
                <w:sz w:val="22"/>
                <w:szCs w:val="22"/>
              </w:rPr>
            </w:pPr>
            <w:r>
              <w:rPr>
                <w:rFonts w:asciiTheme="minorHAnsi" w:hAnsiTheme="minorHAnsi" w:cstheme="minorHAnsi"/>
                <w:sz w:val="22"/>
                <w:szCs w:val="22"/>
              </w:rPr>
              <w:t>La finalul parcurgerii disciplinei studentul:</w:t>
            </w:r>
          </w:p>
          <w:p w:rsidRPr="00D04026" w:rsidR="00D04026" w:rsidP="00D04026" w:rsidRDefault="00D04026" w14:paraId="6114EDA9" w14:textId="6E1B6601">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definește conceptele fundamentale ale Sistemelor Informaționale Geografice (GIS</w:t>
            </w:r>
            <w:r w:rsidR="009663E3">
              <w:rPr>
                <w:rFonts w:asciiTheme="minorHAnsi" w:hAnsiTheme="minorHAnsi" w:cstheme="minorHAnsi"/>
                <w:sz w:val="22"/>
                <w:szCs w:val="22"/>
              </w:rPr>
              <w:t>)</w:t>
            </w:r>
            <w:r w:rsidRPr="009663E3" w:rsidR="009663E3">
              <w:rPr>
                <w:rFonts w:asciiTheme="minorHAnsi" w:hAnsiTheme="minorHAnsi" w:cstheme="minorHAnsi"/>
                <w:sz w:val="22"/>
                <w:szCs w:val="22"/>
              </w:rPr>
              <w:t xml:space="preserve"> și tipurile de aplicații (desktop, web, mobil);</w:t>
            </w:r>
          </w:p>
          <w:p w:rsidRPr="00D04026" w:rsidR="00D04026" w:rsidP="00D04026" w:rsidRDefault="00D04026" w14:paraId="23EF079D"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descrie evoluția istorică a GIS și domeniile principale de utilizare;</w:t>
            </w:r>
          </w:p>
          <w:p w:rsidRPr="00D04026" w:rsidR="00D04026" w:rsidP="00D04026" w:rsidRDefault="00D04026" w14:paraId="448B4CE9"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identifică tipurile de date spațiale (vectoriale și raster) și formatele asociate;</w:t>
            </w:r>
          </w:p>
          <w:p w:rsidRPr="00D04026" w:rsidR="00D04026" w:rsidP="5302A759" w:rsidRDefault="00D04026" w14:paraId="6F1D85F1" w14:textId="1BCEAB71">
            <w:pPr>
              <w:spacing w:line="276" w:lineRule="auto"/>
              <w:ind w:left="42"/>
              <w:rPr>
                <w:rFonts w:ascii="Calibri" w:hAnsi="Calibri" w:cs="Calibri" w:asciiTheme="minorAscii" w:hAnsiTheme="minorAscii" w:cstheme="minorAscii"/>
                <w:sz w:val="22"/>
                <w:szCs w:val="22"/>
              </w:rPr>
            </w:pPr>
            <w:r w:rsidRPr="5302A759" w:rsidR="39D86C94">
              <w:rPr>
                <w:rFonts w:ascii="Calibri" w:hAnsi="Calibri" w:cs="Calibri" w:asciiTheme="minorAscii" w:hAnsiTheme="minorAscii" w:cstheme="minorAscii"/>
                <w:sz w:val="22"/>
                <w:szCs w:val="22"/>
              </w:rPr>
              <w:t>explică m</w:t>
            </w:r>
            <w:r w:rsidRPr="5302A759" w:rsidR="73E77B59">
              <w:rPr>
                <w:rFonts w:ascii="Calibri" w:hAnsi="Calibri" w:cs="Calibri" w:asciiTheme="minorAscii" w:hAnsiTheme="minorAscii" w:cstheme="minorAscii"/>
                <w:sz w:val="22"/>
                <w:szCs w:val="22"/>
              </w:rPr>
              <w:t>etod</w:t>
            </w:r>
            <w:r w:rsidRPr="5302A759" w:rsidR="39D86C94">
              <w:rPr>
                <w:rFonts w:ascii="Calibri" w:hAnsi="Calibri" w:cs="Calibri" w:asciiTheme="minorAscii" w:hAnsiTheme="minorAscii" w:cstheme="minorAscii"/>
                <w:sz w:val="22"/>
                <w:szCs w:val="22"/>
              </w:rPr>
              <w:t>ele de reprezentare a datelor spațiale și structura straturilor GIS;</w:t>
            </w:r>
          </w:p>
          <w:p w:rsidRPr="00D04026" w:rsidR="00D04026" w:rsidP="00D04026" w:rsidRDefault="00D04026" w14:paraId="06E7DF51" w14:textId="21CEAD03">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descrie sursele și metodele de achiziție a datelor spațiale</w:t>
            </w:r>
            <w:r w:rsidRPr="009663E3" w:rsidR="009663E3">
              <w:rPr>
                <w:rFonts w:asciiTheme="minorHAnsi" w:hAnsiTheme="minorHAnsi" w:cstheme="minorHAnsi"/>
                <w:sz w:val="22"/>
                <w:szCs w:val="22"/>
              </w:rPr>
              <w:t>, inclusiv descărcarea de seturi de date online</w:t>
            </w:r>
            <w:r w:rsidR="009663E3">
              <w:rPr>
                <w:rFonts w:asciiTheme="minorHAnsi" w:hAnsiTheme="minorHAnsi" w:cstheme="minorHAnsi"/>
                <w:sz w:val="22"/>
                <w:szCs w:val="22"/>
              </w:rPr>
              <w:t xml:space="preserve"> deschise sau proprietar</w:t>
            </w:r>
            <w:r w:rsidRPr="00D04026">
              <w:rPr>
                <w:rFonts w:asciiTheme="minorHAnsi" w:hAnsiTheme="minorHAnsi" w:cstheme="minorHAnsi"/>
                <w:sz w:val="22"/>
                <w:szCs w:val="22"/>
              </w:rPr>
              <w:t>;</w:t>
            </w:r>
          </w:p>
          <w:p w:rsidRPr="00D04026" w:rsidR="00D04026" w:rsidP="00D04026" w:rsidRDefault="00D04026" w14:paraId="212E5322"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definește sistemele de coordonate, proiecțiile cartografice și datumurile geodezice;</w:t>
            </w:r>
          </w:p>
          <w:p w:rsidRPr="00D04026" w:rsidR="00D04026" w:rsidP="00D04026" w:rsidRDefault="00D04026" w14:paraId="4537407C"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explică principiile simbolizării, clasificării și etichetării entităților spațiale;</w:t>
            </w:r>
          </w:p>
          <w:p w:rsidRPr="00D04026" w:rsidR="00D04026" w:rsidP="00D04026" w:rsidRDefault="00D04026" w14:paraId="03F09C3C" w14:textId="7B165AB0">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descrie etapele de realizare a unui proiect GIS</w:t>
            </w:r>
            <w:r w:rsidR="009663E3">
              <w:rPr>
                <w:rFonts w:asciiTheme="minorHAnsi" w:hAnsiTheme="minorHAnsi" w:cstheme="minorHAnsi"/>
                <w:sz w:val="22"/>
                <w:szCs w:val="22"/>
              </w:rPr>
              <w:t xml:space="preserve">, </w:t>
            </w:r>
            <w:r w:rsidRPr="009663E3" w:rsidR="009663E3">
              <w:rPr>
                <w:rFonts w:asciiTheme="minorHAnsi" w:hAnsiTheme="minorHAnsi" w:cstheme="minorHAnsi"/>
                <w:sz w:val="22"/>
                <w:szCs w:val="22"/>
              </w:rPr>
              <w:t>de la obiectiv la prezentarea rezultatelor</w:t>
            </w:r>
            <w:r w:rsidRPr="00D04026">
              <w:rPr>
                <w:rFonts w:asciiTheme="minorHAnsi" w:hAnsiTheme="minorHAnsi" w:cstheme="minorHAnsi"/>
                <w:sz w:val="22"/>
                <w:szCs w:val="22"/>
              </w:rPr>
              <w:t>;</w:t>
            </w:r>
          </w:p>
          <w:p w:rsidRPr="00D04026" w:rsidR="00D04026" w:rsidP="00D04026" w:rsidRDefault="00D04026" w14:paraId="480D66D8"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definește conceptele de topologie și tipurile de erori topologice;</w:t>
            </w:r>
          </w:p>
          <w:p w:rsidRPr="00D04026" w:rsidR="00D04026" w:rsidP="00D04026" w:rsidRDefault="00D04026" w14:paraId="430206DA"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explică principiile analizei spațiale, analizei de rețea și analizei 3D;</w:t>
            </w:r>
          </w:p>
          <w:p w:rsidR="006C0284" w:rsidP="00D04026" w:rsidRDefault="00D04026" w14:paraId="6C1FFA7C" w14:textId="77777777">
            <w:pPr>
              <w:spacing w:line="276" w:lineRule="auto"/>
              <w:ind w:left="42"/>
              <w:rPr>
                <w:rFonts w:asciiTheme="minorHAnsi" w:hAnsiTheme="minorHAnsi" w:cstheme="minorHAnsi"/>
                <w:sz w:val="22"/>
                <w:szCs w:val="22"/>
              </w:rPr>
            </w:pPr>
            <w:r w:rsidRPr="00D04026">
              <w:rPr>
                <w:rFonts w:asciiTheme="minorHAnsi" w:hAnsiTheme="minorHAnsi" w:cstheme="minorHAnsi"/>
                <w:sz w:val="22"/>
                <w:szCs w:val="22"/>
              </w:rPr>
              <w:t>descrie structura și funcționalitatea aplicațiilor WebGIS și ArcGIS Online</w:t>
            </w:r>
            <w:r w:rsidR="005C0160">
              <w:rPr>
                <w:rFonts w:asciiTheme="minorHAnsi" w:hAnsiTheme="minorHAnsi" w:cstheme="minorHAnsi"/>
                <w:sz w:val="22"/>
                <w:szCs w:val="22"/>
              </w:rPr>
              <w:t xml:space="preserve"> precum și Desktop – ArcGIS Pro</w:t>
            </w:r>
          </w:p>
          <w:p w:rsidRPr="00E554E7" w:rsidR="009663E3" w:rsidP="009663E3" w:rsidRDefault="009663E3" w14:paraId="0E3EC997" w14:textId="0E8F5B0D">
            <w:pPr>
              <w:spacing w:line="276" w:lineRule="auto"/>
              <w:ind w:left="42"/>
              <w:rPr>
                <w:rFonts w:asciiTheme="minorHAnsi" w:hAnsiTheme="minorHAnsi" w:cstheme="minorHAnsi"/>
                <w:sz w:val="22"/>
                <w:szCs w:val="22"/>
              </w:rPr>
            </w:pPr>
            <w:r>
              <w:rPr>
                <w:rFonts w:asciiTheme="minorHAnsi" w:hAnsiTheme="minorHAnsi" w:cstheme="minorHAnsi"/>
                <w:sz w:val="22"/>
                <w:szCs w:val="22"/>
              </w:rPr>
              <w:t>c</w:t>
            </w:r>
            <w:r w:rsidRPr="009663E3">
              <w:rPr>
                <w:rFonts w:asciiTheme="minorHAnsi" w:hAnsiTheme="minorHAnsi" w:cstheme="minorHAnsi"/>
                <w:sz w:val="22"/>
                <w:szCs w:val="22"/>
              </w:rPr>
              <w:t>itează exemple de proiecte GIS de complexitate medie și aplicații practice pentru urbanism sau planificare.</w:t>
            </w:r>
          </w:p>
        </w:tc>
      </w:tr>
      <w:tr w:rsidRPr="00150A51" w:rsidR="009F5025" w:rsidTr="776472B9" w14:paraId="265A2C96" w14:textId="77777777">
        <w:trPr>
          <w:cantSplit/>
          <w:trHeight w:val="1273"/>
        </w:trPr>
        <w:tc>
          <w:tcPr>
            <w:tcW w:w="694" w:type="dxa"/>
            <w:shd w:val="clear" w:color="auto" w:fill="E0E0E0"/>
            <w:tcMar/>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Mar/>
          </w:tcPr>
          <w:p w:rsidRPr="005C0160" w:rsidR="005C0160" w:rsidP="005C0160" w:rsidRDefault="005C0160" w14:paraId="7A9EFAB9" w14:textId="77777777">
            <w:pPr>
              <w:spacing w:line="276" w:lineRule="auto"/>
              <w:ind w:left="42"/>
              <w:rPr>
                <w:rFonts w:asciiTheme="minorHAnsi" w:hAnsiTheme="minorHAnsi" w:cstheme="minorHAnsi"/>
                <w:sz w:val="22"/>
                <w:szCs w:val="22"/>
              </w:rPr>
            </w:pPr>
            <w:r w:rsidRPr="005C0160">
              <w:rPr>
                <w:rFonts w:asciiTheme="minorHAnsi" w:hAnsiTheme="minorHAnsi" w:cstheme="minorHAnsi"/>
                <w:sz w:val="22"/>
                <w:szCs w:val="22"/>
              </w:rPr>
              <w:t>Studentul:</w:t>
            </w:r>
          </w:p>
          <w:p w:rsidRPr="009663E3" w:rsidR="005C0160" w:rsidP="5302A759" w:rsidRDefault="005C0160" w14:paraId="310C9E18" w14:textId="23AC9D77">
            <w:pPr>
              <w:spacing w:line="276" w:lineRule="auto"/>
              <w:ind w:left="42"/>
              <w:rPr>
                <w:rFonts w:ascii="Calibri" w:hAnsi="Calibri" w:cs="Calibri" w:asciiTheme="minorAscii" w:hAnsiTheme="minorAscii" w:cstheme="minorAscii"/>
                <w:sz w:val="22"/>
                <w:szCs w:val="22"/>
                <w:lang w:val="en-US"/>
              </w:rPr>
            </w:pPr>
            <w:r w:rsidRPr="5302A759" w:rsidR="2697465F">
              <w:rPr>
                <w:rFonts w:ascii="Calibri" w:hAnsi="Calibri" w:cs="Calibri" w:asciiTheme="minorAscii" w:hAnsiTheme="minorAscii" w:cstheme="minorAscii"/>
                <w:sz w:val="22"/>
                <w:szCs w:val="22"/>
              </w:rPr>
              <w:t xml:space="preserve">utilizează platforma </w:t>
            </w:r>
            <w:r w:rsidRPr="5302A759" w:rsidR="2697465F">
              <w:rPr>
                <w:rFonts w:ascii="Calibri" w:hAnsi="Calibri" w:cs="Calibri" w:asciiTheme="minorAscii" w:hAnsiTheme="minorAscii" w:cstheme="minorAscii"/>
                <w:sz w:val="22"/>
                <w:szCs w:val="22"/>
              </w:rPr>
              <w:t>ArcGIS</w:t>
            </w:r>
            <w:r w:rsidRPr="5302A759" w:rsidR="2697465F">
              <w:rPr>
                <w:rFonts w:ascii="Calibri" w:hAnsi="Calibri" w:cs="Calibri" w:asciiTheme="minorAscii" w:hAnsiTheme="minorAscii" w:cstheme="minorAscii"/>
                <w:sz w:val="22"/>
                <w:szCs w:val="22"/>
              </w:rPr>
              <w:t xml:space="preserve"> </w:t>
            </w:r>
            <w:r w:rsidRPr="5302A759" w:rsidR="5AD72FE4">
              <w:rPr>
                <w:rFonts w:ascii="Calibri" w:hAnsi="Calibri" w:cs="Calibri" w:asciiTheme="minorAscii" w:hAnsiTheme="minorAscii" w:cstheme="minorAscii"/>
                <w:sz w:val="22"/>
                <w:szCs w:val="22"/>
              </w:rPr>
              <w:t xml:space="preserve">online și </w:t>
            </w:r>
            <w:r w:rsidRPr="5302A759" w:rsidR="5AD72FE4">
              <w:rPr>
                <w:rFonts w:ascii="Calibri" w:hAnsi="Calibri" w:cs="Calibri" w:asciiTheme="minorAscii" w:hAnsiTheme="minorAscii" w:cstheme="minorAscii"/>
                <w:sz w:val="22"/>
                <w:szCs w:val="22"/>
                <w:lang w:val="en-US"/>
              </w:rPr>
              <w:t xml:space="preserve">un program GIS Desktop </w:t>
            </w:r>
            <w:r w:rsidRPr="5302A759" w:rsidR="212FE579">
              <w:rPr>
                <w:rFonts w:ascii="Calibri" w:hAnsi="Calibri" w:cs="Calibri" w:asciiTheme="minorAscii" w:hAnsiTheme="minorAscii" w:cstheme="minorAscii"/>
                <w:sz w:val="22"/>
                <w:szCs w:val="22"/>
                <w:lang w:val="en-US"/>
              </w:rPr>
              <w:t xml:space="preserve">(ArcGIS Pro) </w:t>
            </w:r>
            <w:r w:rsidRPr="5302A759" w:rsidR="2697465F">
              <w:rPr>
                <w:rFonts w:ascii="Calibri" w:hAnsi="Calibri" w:cs="Calibri" w:asciiTheme="minorAscii" w:hAnsiTheme="minorAscii" w:cstheme="minorAscii"/>
                <w:sz w:val="22"/>
                <w:szCs w:val="22"/>
              </w:rPr>
              <w:t xml:space="preserve">pentru vizualizarea și gestionarea </w:t>
            </w:r>
            <w:r w:rsidRPr="5302A759" w:rsidR="2697465F">
              <w:rPr>
                <w:rFonts w:ascii="Calibri" w:hAnsi="Calibri" w:cs="Calibri" w:asciiTheme="minorAscii" w:hAnsiTheme="minorAscii" w:cstheme="minorAscii"/>
                <w:sz w:val="22"/>
                <w:szCs w:val="22"/>
                <w:lang w:val="en-US"/>
              </w:rPr>
              <w:t>datelor</w:t>
            </w:r>
            <w:r w:rsidRPr="5302A759" w:rsidR="2697465F">
              <w:rPr>
                <w:rFonts w:ascii="Calibri" w:hAnsi="Calibri" w:cs="Calibri" w:asciiTheme="minorAscii" w:hAnsiTheme="minorAscii" w:cstheme="minorAscii"/>
                <w:sz w:val="22"/>
                <w:szCs w:val="22"/>
                <w:lang w:val="en-US"/>
              </w:rPr>
              <w:t xml:space="preserve"> </w:t>
            </w:r>
            <w:r w:rsidRPr="5302A759" w:rsidR="2697465F">
              <w:rPr>
                <w:rFonts w:ascii="Calibri" w:hAnsi="Calibri" w:cs="Calibri" w:asciiTheme="minorAscii" w:hAnsiTheme="minorAscii" w:cstheme="minorAscii"/>
                <w:sz w:val="22"/>
                <w:szCs w:val="22"/>
                <w:lang w:val="en-US"/>
              </w:rPr>
              <w:t>spațiale</w:t>
            </w:r>
            <w:r w:rsidRPr="5302A759" w:rsidR="2697465F">
              <w:rPr>
                <w:rFonts w:ascii="Calibri" w:hAnsi="Calibri" w:cs="Calibri" w:asciiTheme="minorAscii" w:hAnsiTheme="minorAscii" w:cstheme="minorAscii"/>
                <w:sz w:val="22"/>
                <w:szCs w:val="22"/>
                <w:lang w:val="en-US"/>
              </w:rPr>
              <w:t>;</w:t>
            </w:r>
          </w:p>
          <w:p w:rsidRPr="005C0160" w:rsidR="009663E3" w:rsidP="5302A759" w:rsidRDefault="009663E3" w14:paraId="2E5478DB" w14:textId="1ACF1C25">
            <w:pPr>
              <w:spacing w:line="276" w:lineRule="auto"/>
              <w:ind w:left="42"/>
              <w:rPr>
                <w:rFonts w:ascii="Calibri" w:hAnsi="Calibri" w:cs="Calibri" w:asciiTheme="minorAscii" w:hAnsiTheme="minorAscii" w:cstheme="minorAscii"/>
                <w:sz w:val="22"/>
                <w:szCs w:val="22"/>
              </w:rPr>
            </w:pPr>
            <w:r w:rsidRPr="5302A759" w:rsidR="5AD72FE4">
              <w:rPr>
                <w:rFonts w:ascii="Calibri" w:hAnsi="Calibri" w:cs="Calibri" w:asciiTheme="minorAscii" w:hAnsiTheme="minorAscii" w:cstheme="minorAscii"/>
                <w:sz w:val="22"/>
                <w:szCs w:val="22"/>
                <w:lang w:val="en-US"/>
              </w:rPr>
              <w:t>prezintă</w:t>
            </w:r>
            <w:r w:rsidRPr="5302A759" w:rsidR="5AD72FE4">
              <w:rPr>
                <w:rFonts w:ascii="Calibri" w:hAnsi="Calibri" w:cs="Calibri" w:asciiTheme="minorAscii" w:hAnsiTheme="minorAscii" w:cstheme="minorAscii"/>
                <w:sz w:val="22"/>
                <w:szCs w:val="22"/>
                <w:lang w:val="en-US"/>
              </w:rPr>
              <w:t xml:space="preserve"> </w:t>
            </w:r>
            <w:r w:rsidRPr="5302A759" w:rsidR="5AD72FE4">
              <w:rPr>
                <w:rFonts w:ascii="Calibri" w:hAnsi="Calibri" w:cs="Calibri" w:asciiTheme="minorAscii" w:hAnsiTheme="minorAscii" w:cstheme="minorAscii"/>
                <w:sz w:val="22"/>
                <w:szCs w:val="22"/>
                <w:lang w:val="en-US"/>
              </w:rPr>
              <w:t>demonstrații</w:t>
            </w:r>
            <w:r w:rsidRPr="5302A759" w:rsidR="5AD72FE4">
              <w:rPr>
                <w:rFonts w:ascii="Calibri" w:hAnsi="Calibri" w:cs="Calibri" w:asciiTheme="minorAscii" w:hAnsiTheme="minorAscii" w:cstheme="minorAscii"/>
                <w:sz w:val="22"/>
                <w:szCs w:val="22"/>
                <w:lang w:val="en-US"/>
              </w:rPr>
              <w:t xml:space="preserve"> </w:t>
            </w:r>
            <w:r w:rsidRPr="5302A759" w:rsidR="5AD72FE4">
              <w:rPr>
                <w:rFonts w:ascii="Calibri" w:hAnsi="Calibri" w:cs="Calibri" w:asciiTheme="minorAscii" w:hAnsiTheme="minorAscii" w:cstheme="minorAscii"/>
                <w:sz w:val="22"/>
                <w:szCs w:val="22"/>
                <w:lang w:val="en-US"/>
              </w:rPr>
              <w:t>și</w:t>
            </w:r>
            <w:r w:rsidRPr="5302A759" w:rsidR="5AD72FE4">
              <w:rPr>
                <w:rFonts w:ascii="Calibri" w:hAnsi="Calibri" w:cs="Calibri" w:asciiTheme="minorAscii" w:hAnsiTheme="minorAscii" w:cstheme="minorAscii"/>
                <w:sz w:val="22"/>
                <w:szCs w:val="22"/>
                <w:lang w:val="en-US"/>
              </w:rPr>
              <w:t xml:space="preserve"> </w:t>
            </w:r>
            <w:r w:rsidRPr="5302A759" w:rsidR="5AD72FE4">
              <w:rPr>
                <w:rFonts w:ascii="Calibri" w:hAnsi="Calibri" w:cs="Calibri" w:asciiTheme="minorAscii" w:hAnsiTheme="minorAscii" w:cstheme="minorAscii"/>
                <w:sz w:val="22"/>
                <w:szCs w:val="22"/>
                <w:lang w:val="en-US"/>
              </w:rPr>
              <w:t>exemple</w:t>
            </w:r>
            <w:r w:rsidRPr="5302A759" w:rsidR="5AD72FE4">
              <w:rPr>
                <w:rFonts w:ascii="Calibri" w:hAnsi="Calibri" w:cs="Calibri" w:asciiTheme="minorAscii" w:hAnsiTheme="minorAscii" w:cstheme="minorAscii"/>
                <w:sz w:val="22"/>
                <w:szCs w:val="22"/>
                <w:lang w:val="en-US"/>
              </w:rPr>
              <w:t xml:space="preserve"> de </w:t>
            </w:r>
            <w:r w:rsidRPr="5302A759" w:rsidR="5AD72FE4">
              <w:rPr>
                <w:rFonts w:ascii="Calibri" w:hAnsi="Calibri" w:cs="Calibri" w:asciiTheme="minorAscii" w:hAnsiTheme="minorAscii" w:cstheme="minorAscii"/>
                <w:sz w:val="22"/>
                <w:szCs w:val="22"/>
                <w:lang w:val="en-US"/>
              </w:rPr>
              <w:t>proiecte</w:t>
            </w:r>
            <w:r w:rsidRPr="5302A759" w:rsidR="5AD72FE4">
              <w:rPr>
                <w:rFonts w:ascii="Calibri" w:hAnsi="Calibri" w:cs="Calibri" w:asciiTheme="minorAscii" w:hAnsiTheme="minorAscii" w:cstheme="minorAscii"/>
                <w:sz w:val="22"/>
                <w:szCs w:val="22"/>
                <w:lang w:val="en-US"/>
              </w:rPr>
              <w:t xml:space="preserve"> GIS</w:t>
            </w:r>
            <w:r w:rsidRPr="5302A759" w:rsidR="5AD72FE4">
              <w:rPr>
                <w:rFonts w:ascii="Calibri" w:hAnsi="Calibri" w:cs="Calibri" w:asciiTheme="minorAscii" w:hAnsiTheme="minorAscii" w:cstheme="minorAscii"/>
                <w:sz w:val="22"/>
                <w:szCs w:val="22"/>
                <w:lang w:val="en-US"/>
              </w:rPr>
              <w:t>;</w:t>
            </w:r>
          </w:p>
          <w:p w:rsidRPr="009663E3" w:rsidR="009663E3" w:rsidP="5302A759" w:rsidRDefault="003E43D7" w14:paraId="5B21DA80" w14:textId="3B6FFDD1">
            <w:pPr>
              <w:spacing w:line="276" w:lineRule="auto"/>
              <w:ind w:left="42"/>
              <w:rPr>
                <w:rFonts w:ascii="Calibri" w:hAnsi="Calibri" w:cs="Calibri" w:asciiTheme="minorAscii" w:hAnsiTheme="minorAscii" w:cstheme="minorAscii"/>
                <w:sz w:val="22"/>
                <w:szCs w:val="22"/>
                <w:lang w:val="en-US"/>
              </w:rPr>
            </w:pPr>
            <w:bookmarkStart w:name="_Hlk219464313" w:id="1"/>
            <w:r w:rsidRPr="776472B9" w:rsidR="4030B8DB">
              <w:rPr>
                <w:rFonts w:ascii="Calibri" w:hAnsi="Calibri" w:cs="Calibri" w:asciiTheme="minorAscii" w:hAnsiTheme="minorAscii" w:cstheme="minorAscii"/>
                <w:sz w:val="22"/>
                <w:szCs w:val="22"/>
              </w:rPr>
              <w:t>achiz</w:t>
            </w:r>
            <w:r w:rsidRPr="776472B9" w:rsidR="3B365F27">
              <w:rPr>
                <w:rFonts w:ascii="Calibri" w:hAnsi="Calibri" w:cs="Calibri" w:asciiTheme="minorAscii" w:hAnsiTheme="minorAscii" w:cstheme="minorAscii"/>
                <w:sz w:val="22"/>
                <w:szCs w:val="22"/>
              </w:rPr>
              <w:t>i</w:t>
            </w:r>
            <w:r w:rsidRPr="776472B9" w:rsidR="4030B8DB">
              <w:rPr>
                <w:rFonts w:ascii="Calibri" w:hAnsi="Calibri" w:cs="Calibri" w:asciiTheme="minorAscii" w:hAnsiTheme="minorAscii" w:cstheme="minorAscii"/>
                <w:sz w:val="22"/>
                <w:szCs w:val="22"/>
              </w:rPr>
              <w:t>ționează</w:t>
            </w:r>
            <w:r w:rsidRPr="776472B9" w:rsidR="4030B8DB">
              <w:rPr>
                <w:rFonts w:ascii="Calibri" w:hAnsi="Calibri" w:cs="Calibri" w:asciiTheme="minorAscii" w:hAnsiTheme="minorAscii" w:cstheme="minorAscii"/>
                <w:sz w:val="22"/>
                <w:szCs w:val="22"/>
              </w:rPr>
              <w:t xml:space="preserve">, </w:t>
            </w:r>
            <w:r w:rsidRPr="776472B9" w:rsidR="2697465F">
              <w:rPr>
                <w:rFonts w:ascii="Calibri" w:hAnsi="Calibri" w:cs="Calibri" w:asciiTheme="minorAscii" w:hAnsiTheme="minorAscii" w:cstheme="minorAscii"/>
                <w:sz w:val="22"/>
                <w:szCs w:val="22"/>
              </w:rPr>
              <w:t>creează și editează date vectoriale și raster</w:t>
            </w:r>
            <w:r w:rsidRPr="776472B9" w:rsidR="5AD72FE4">
              <w:rPr>
                <w:rFonts w:ascii="Calibri" w:hAnsi="Calibri" w:cs="Calibri" w:asciiTheme="minorAscii" w:hAnsiTheme="minorAscii" w:cstheme="minorAscii"/>
                <w:sz w:val="22"/>
                <w:szCs w:val="22"/>
              </w:rPr>
              <w:t xml:space="preserve">, </w:t>
            </w:r>
            <w:r w:rsidRPr="776472B9" w:rsidR="5AD72FE4">
              <w:rPr>
                <w:rFonts w:ascii="Calibri" w:hAnsi="Calibri" w:cs="Calibri" w:asciiTheme="minorAscii" w:hAnsiTheme="minorAscii" w:cstheme="minorAscii"/>
                <w:sz w:val="22"/>
                <w:szCs w:val="22"/>
                <w:lang w:val="en-US"/>
              </w:rPr>
              <w:t>inclusiv</w:t>
            </w:r>
            <w:r w:rsidRPr="776472B9" w:rsidR="5AD72FE4">
              <w:rPr>
                <w:rFonts w:ascii="Calibri" w:hAnsi="Calibri" w:cs="Calibri" w:asciiTheme="minorAscii" w:hAnsiTheme="minorAscii" w:cstheme="minorAscii"/>
                <w:sz w:val="22"/>
                <w:szCs w:val="22"/>
                <w:lang w:val="en-US"/>
              </w:rPr>
              <w:t xml:space="preserve"> </w:t>
            </w:r>
            <w:r w:rsidRPr="776472B9" w:rsidR="5AD72FE4">
              <w:rPr>
                <w:rFonts w:ascii="Calibri" w:hAnsi="Calibri" w:cs="Calibri" w:asciiTheme="minorAscii" w:hAnsiTheme="minorAscii" w:cstheme="minorAscii"/>
                <w:sz w:val="22"/>
                <w:szCs w:val="22"/>
                <w:lang w:val="en-US"/>
              </w:rPr>
              <w:t>digitize</w:t>
            </w:r>
            <w:r w:rsidRPr="776472B9" w:rsidR="7C57113F">
              <w:rPr>
                <w:rFonts w:ascii="Calibri" w:hAnsi="Calibri" w:cs="Calibri" w:asciiTheme="minorAscii" w:hAnsiTheme="minorAscii" w:cstheme="minorAscii"/>
                <w:sz w:val="22"/>
                <w:szCs w:val="22"/>
                <w:lang w:val="en-US"/>
              </w:rPr>
              <w:t>ază</w:t>
            </w:r>
            <w:r w:rsidRPr="776472B9" w:rsidR="4030B8DB">
              <w:rPr>
                <w:rFonts w:ascii="Calibri" w:hAnsi="Calibri" w:cs="Calibri" w:asciiTheme="minorAscii" w:hAnsiTheme="minorAscii" w:cstheme="minorAscii"/>
                <w:sz w:val="22"/>
                <w:szCs w:val="22"/>
                <w:lang w:val="en-US"/>
              </w:rPr>
              <w:t xml:space="preserve"> date </w:t>
            </w:r>
            <w:r w:rsidRPr="776472B9" w:rsidR="4030B8DB">
              <w:rPr>
                <w:rFonts w:ascii="Calibri" w:hAnsi="Calibri" w:cs="Calibri" w:asciiTheme="minorAscii" w:hAnsiTheme="minorAscii" w:cstheme="minorAscii"/>
                <w:sz w:val="22"/>
                <w:szCs w:val="22"/>
                <w:lang w:val="en-US"/>
              </w:rPr>
              <w:t>vectoriale</w:t>
            </w:r>
            <w:r w:rsidRPr="776472B9" w:rsidR="5AD72FE4">
              <w:rPr>
                <w:rFonts w:ascii="Calibri" w:hAnsi="Calibri" w:cs="Calibri" w:asciiTheme="minorAscii" w:hAnsiTheme="minorAscii" w:cstheme="minorAscii"/>
                <w:sz w:val="22"/>
                <w:szCs w:val="22"/>
                <w:lang w:val="en-US"/>
              </w:rPr>
              <w:t>;</w:t>
            </w:r>
          </w:p>
          <w:bookmarkEnd w:id="1"/>
          <w:p w:rsidRPr="005C0160" w:rsidR="005C0160" w:rsidP="776472B9" w:rsidRDefault="005C0160" w14:paraId="326EDE31" w14:textId="0570DF1D">
            <w:pPr>
              <w:spacing w:line="276" w:lineRule="auto"/>
              <w:ind w:left="42"/>
              <w:rPr>
                <w:rFonts w:ascii="Calibri" w:hAnsi="Calibri" w:cs="Calibri" w:asciiTheme="minorAscii" w:hAnsiTheme="minorAscii" w:cstheme="minorAscii"/>
                <w:sz w:val="22"/>
                <w:szCs w:val="22"/>
              </w:rPr>
            </w:pPr>
            <w:r w:rsidRPr="776472B9" w:rsidR="005C0160">
              <w:rPr>
                <w:rFonts w:ascii="Calibri" w:hAnsi="Calibri" w:cs="Calibri" w:asciiTheme="minorAscii" w:hAnsiTheme="minorAscii" w:cstheme="minorAscii"/>
                <w:sz w:val="22"/>
                <w:szCs w:val="22"/>
              </w:rPr>
              <w:t>efectuează digitizarea și complea</w:t>
            </w:r>
            <w:r w:rsidRPr="776472B9" w:rsidR="6F7B8AFD">
              <w:rPr>
                <w:rFonts w:ascii="Calibri" w:hAnsi="Calibri" w:cs="Calibri" w:asciiTheme="minorAscii" w:hAnsiTheme="minorAscii" w:cstheme="minorAscii"/>
                <w:sz w:val="22"/>
                <w:szCs w:val="22"/>
              </w:rPr>
              <w:t>ză</w:t>
            </w:r>
            <w:r w:rsidRPr="776472B9" w:rsidR="005C0160">
              <w:rPr>
                <w:rFonts w:ascii="Calibri" w:hAnsi="Calibri" w:cs="Calibri" w:asciiTheme="minorAscii" w:hAnsiTheme="minorAscii" w:cstheme="minorAscii"/>
                <w:sz w:val="22"/>
                <w:szCs w:val="22"/>
              </w:rPr>
              <w:t xml:space="preserve"> tabelel</w:t>
            </w:r>
            <w:r w:rsidRPr="776472B9" w:rsidR="57A89228">
              <w:rPr>
                <w:rFonts w:ascii="Calibri" w:hAnsi="Calibri" w:cs="Calibri" w:asciiTheme="minorAscii" w:hAnsiTheme="minorAscii" w:cstheme="minorAscii"/>
                <w:sz w:val="22"/>
                <w:szCs w:val="22"/>
              </w:rPr>
              <w:t>e</w:t>
            </w:r>
            <w:r w:rsidRPr="776472B9" w:rsidR="005C0160">
              <w:rPr>
                <w:rFonts w:ascii="Calibri" w:hAnsi="Calibri" w:cs="Calibri" w:asciiTheme="minorAscii" w:hAnsiTheme="minorAscii" w:cstheme="minorAscii"/>
                <w:sz w:val="22"/>
                <w:szCs w:val="22"/>
              </w:rPr>
              <w:t xml:space="preserve"> de atribute;</w:t>
            </w:r>
          </w:p>
          <w:p w:rsidRPr="005C0160" w:rsidR="005C0160" w:rsidP="005C0160" w:rsidRDefault="005C0160" w14:paraId="041E327D" w14:textId="77777777">
            <w:pPr>
              <w:spacing w:line="276" w:lineRule="auto"/>
              <w:ind w:left="42"/>
              <w:rPr>
                <w:rFonts w:asciiTheme="minorHAnsi" w:hAnsiTheme="minorHAnsi" w:cstheme="minorHAnsi"/>
                <w:sz w:val="22"/>
                <w:szCs w:val="22"/>
              </w:rPr>
            </w:pPr>
            <w:r w:rsidRPr="005C0160">
              <w:rPr>
                <w:rFonts w:asciiTheme="minorHAnsi" w:hAnsiTheme="minorHAnsi" w:cstheme="minorHAnsi"/>
                <w:sz w:val="22"/>
                <w:szCs w:val="22"/>
              </w:rPr>
              <w:t>aplică metode de simbolizare, clasificare și etichetare a datelor;</w:t>
            </w:r>
          </w:p>
          <w:p w:rsidRPr="005C0160" w:rsidR="005C0160" w:rsidP="005C0160" w:rsidRDefault="005C0160" w14:paraId="75536536" w14:textId="77777777">
            <w:pPr>
              <w:spacing w:line="276" w:lineRule="auto"/>
              <w:ind w:left="42"/>
              <w:rPr>
                <w:rFonts w:asciiTheme="minorHAnsi" w:hAnsiTheme="minorHAnsi" w:cstheme="minorHAnsi"/>
                <w:sz w:val="22"/>
                <w:szCs w:val="22"/>
              </w:rPr>
            </w:pPr>
            <w:r w:rsidRPr="005C0160">
              <w:rPr>
                <w:rFonts w:asciiTheme="minorHAnsi" w:hAnsiTheme="minorHAnsi" w:cstheme="minorHAnsi"/>
                <w:sz w:val="22"/>
                <w:szCs w:val="22"/>
              </w:rPr>
              <w:t>realizează calcule spațiale și statistici pe baza tabelelor de atribute;</w:t>
            </w:r>
          </w:p>
          <w:p w:rsidRPr="005C0160" w:rsidR="005C0160" w:rsidP="5302A759" w:rsidRDefault="005C0160" w14:paraId="1BDB2E2D" w14:textId="09FC99E4">
            <w:pPr>
              <w:spacing w:line="276" w:lineRule="auto"/>
              <w:ind w:left="42"/>
              <w:rPr>
                <w:rFonts w:ascii="Calibri" w:hAnsi="Calibri" w:cs="Calibri" w:asciiTheme="minorAscii" w:hAnsiTheme="minorAscii" w:cstheme="minorAscii"/>
                <w:sz w:val="22"/>
                <w:szCs w:val="22"/>
              </w:rPr>
            </w:pPr>
            <w:r w:rsidRPr="5302A759" w:rsidR="2697465F">
              <w:rPr>
                <w:rFonts w:ascii="Calibri" w:hAnsi="Calibri" w:cs="Calibri" w:asciiTheme="minorAscii" w:hAnsiTheme="minorAscii" w:cstheme="minorAscii"/>
                <w:sz w:val="22"/>
                <w:szCs w:val="22"/>
              </w:rPr>
              <w:t>execută operații de geoprocesare pe unul sau mai multe straturi GIS;</w:t>
            </w:r>
          </w:p>
          <w:p w:rsidRPr="005C0160" w:rsidR="005C0160" w:rsidP="776472B9" w:rsidRDefault="005C0160" w14:paraId="4EE50F75" w14:textId="186664DB">
            <w:pPr>
              <w:spacing w:line="276" w:lineRule="auto"/>
              <w:ind w:left="42"/>
              <w:rPr>
                <w:rFonts w:ascii="Calibri" w:hAnsi="Calibri" w:cs="Calibri" w:asciiTheme="minorAscii" w:hAnsiTheme="minorAscii" w:cstheme="minorAscii"/>
                <w:sz w:val="22"/>
                <w:szCs w:val="22"/>
              </w:rPr>
            </w:pPr>
            <w:r w:rsidRPr="776472B9" w:rsidR="005C0160">
              <w:rPr>
                <w:rFonts w:ascii="Calibri" w:hAnsi="Calibri" w:cs="Calibri" w:asciiTheme="minorAscii" w:hAnsiTheme="minorAscii" w:cstheme="minorAscii"/>
                <w:sz w:val="22"/>
                <w:szCs w:val="22"/>
              </w:rPr>
              <w:t>realizează layout-uri cartografice și exportă hărți pentru publicare</w:t>
            </w:r>
            <w:r w:rsidRPr="776472B9" w:rsidR="003E43D7">
              <w:rPr>
                <w:rFonts w:ascii="Calibri" w:hAnsi="Calibri" w:cs="Calibri" w:asciiTheme="minorAscii" w:hAnsiTheme="minorAscii" w:cstheme="minorAscii"/>
                <w:sz w:val="22"/>
                <w:szCs w:val="22"/>
              </w:rPr>
              <w:t>a și prezentarea rezultatelor</w:t>
            </w:r>
            <w:r w:rsidRPr="776472B9" w:rsidR="005C0160">
              <w:rPr>
                <w:rFonts w:ascii="Calibri" w:hAnsi="Calibri" w:cs="Calibri" w:asciiTheme="minorAscii" w:hAnsiTheme="minorAscii" w:cstheme="minorAscii"/>
                <w:sz w:val="22"/>
                <w:szCs w:val="22"/>
              </w:rPr>
              <w:t>;</w:t>
            </w:r>
          </w:p>
          <w:p w:rsidRPr="005C0160" w:rsidR="005C0160" w:rsidP="005C0160" w:rsidRDefault="005C0160" w14:paraId="1E928BA6" w14:textId="77777777">
            <w:pPr>
              <w:spacing w:line="276" w:lineRule="auto"/>
              <w:ind w:left="42"/>
              <w:rPr>
                <w:rFonts w:asciiTheme="minorHAnsi" w:hAnsiTheme="minorHAnsi" w:cstheme="minorHAnsi"/>
                <w:sz w:val="22"/>
                <w:szCs w:val="22"/>
              </w:rPr>
            </w:pPr>
            <w:r w:rsidRPr="005C0160">
              <w:rPr>
                <w:rFonts w:asciiTheme="minorHAnsi" w:hAnsiTheme="minorHAnsi" w:cstheme="minorHAnsi"/>
                <w:sz w:val="22"/>
                <w:szCs w:val="22"/>
              </w:rPr>
              <w:t>utilizează instrumente de vizualizare și analiză 3D;</w:t>
            </w:r>
          </w:p>
          <w:p w:rsidR="005C0160" w:rsidP="776472B9" w:rsidRDefault="005C0160" w14:paraId="6B2092AD" w14:textId="5D06512B">
            <w:pPr>
              <w:spacing w:line="276" w:lineRule="auto"/>
              <w:ind w:left="42"/>
              <w:rPr>
                <w:rFonts w:ascii="Calibri" w:hAnsi="Calibri" w:cs="Calibri" w:asciiTheme="minorAscii" w:hAnsiTheme="minorAscii" w:cstheme="minorAscii"/>
                <w:sz w:val="22"/>
                <w:szCs w:val="22"/>
              </w:rPr>
            </w:pPr>
            <w:r w:rsidRPr="776472B9" w:rsidR="005C0160">
              <w:rPr>
                <w:rFonts w:ascii="Calibri" w:hAnsi="Calibri" w:cs="Calibri" w:asciiTheme="minorAscii" w:hAnsiTheme="minorAscii" w:cstheme="minorAscii"/>
                <w:sz w:val="22"/>
                <w:szCs w:val="22"/>
              </w:rPr>
              <w:t xml:space="preserve">creează </w:t>
            </w:r>
            <w:r w:rsidRPr="776472B9" w:rsidR="005C0160">
              <w:rPr>
                <w:rFonts w:ascii="Calibri" w:hAnsi="Calibri" w:cs="Calibri" w:asciiTheme="minorAscii" w:hAnsiTheme="minorAscii" w:cstheme="minorAscii"/>
                <w:sz w:val="22"/>
                <w:szCs w:val="22"/>
              </w:rPr>
              <w:t xml:space="preserve">portofoliu cu hărți personalizate pentru </w:t>
            </w:r>
            <w:r w:rsidRPr="776472B9" w:rsidR="00D2472A">
              <w:rPr>
                <w:rFonts w:ascii="Calibri" w:hAnsi="Calibri" w:cs="Calibri" w:asciiTheme="minorAscii" w:hAnsiTheme="minorAscii" w:cstheme="minorAscii"/>
                <w:sz w:val="22"/>
                <w:szCs w:val="22"/>
              </w:rPr>
              <w:t>studiu de caz</w:t>
            </w:r>
            <w:r w:rsidRPr="776472B9" w:rsidR="5C28B083">
              <w:rPr>
                <w:rFonts w:ascii="Calibri" w:hAnsi="Calibri" w:cs="Calibri" w:asciiTheme="minorAscii" w:hAnsiTheme="minorAscii" w:cstheme="minorAscii"/>
                <w:sz w:val="22"/>
                <w:szCs w:val="22"/>
              </w:rPr>
              <w:t xml:space="preserve"> (</w:t>
            </w:r>
            <w:r w:rsidRPr="776472B9" w:rsidR="00D2472A">
              <w:rPr>
                <w:rFonts w:ascii="Calibri" w:hAnsi="Calibri" w:cs="Calibri" w:asciiTheme="minorAscii" w:hAnsiTheme="minorAscii" w:cstheme="minorAscii"/>
                <w:sz w:val="22"/>
                <w:szCs w:val="22"/>
              </w:rPr>
              <w:t xml:space="preserve">UAT personalizat - localizare, </w:t>
            </w:r>
            <w:r w:rsidRPr="776472B9" w:rsidR="005C0160">
              <w:rPr>
                <w:rFonts w:ascii="Calibri" w:hAnsi="Calibri" w:cs="Calibri" w:asciiTheme="minorAscii" w:hAnsiTheme="minorAscii" w:cstheme="minorAscii"/>
                <w:sz w:val="22"/>
                <w:szCs w:val="22"/>
              </w:rPr>
              <w:t xml:space="preserve">geografia și infrastructura </w:t>
            </w:r>
            <w:r w:rsidRPr="776472B9" w:rsidR="00D2472A">
              <w:rPr>
                <w:rFonts w:ascii="Calibri" w:hAnsi="Calibri" w:cs="Calibri" w:asciiTheme="minorAscii" w:hAnsiTheme="minorAscii" w:cstheme="minorAscii"/>
                <w:sz w:val="22"/>
                <w:szCs w:val="22"/>
              </w:rPr>
              <w:t>de transport și edilitară</w:t>
            </w:r>
            <w:r w:rsidRPr="776472B9" w:rsidR="67ADF6FB">
              <w:rPr>
                <w:rFonts w:ascii="Calibri" w:hAnsi="Calibri" w:cs="Calibri" w:asciiTheme="minorAscii" w:hAnsiTheme="minorAscii" w:cstheme="minorAscii"/>
                <w:sz w:val="22"/>
                <w:szCs w:val="22"/>
              </w:rPr>
              <w:t>);</w:t>
            </w:r>
          </w:p>
          <w:p w:rsidRPr="009663E3" w:rsidR="009663E3" w:rsidP="5302A759" w:rsidRDefault="009663E3" w14:paraId="1A8224E4" w14:textId="1BD14D07">
            <w:pPr>
              <w:spacing w:line="276" w:lineRule="auto"/>
              <w:ind w:left="42"/>
              <w:rPr>
                <w:rFonts w:ascii="Calibri" w:hAnsi="Calibri" w:cs="Calibri" w:asciiTheme="minorAscii" w:hAnsiTheme="minorAscii" w:cstheme="minorAscii"/>
                <w:sz w:val="22"/>
                <w:szCs w:val="22"/>
              </w:rPr>
            </w:pPr>
            <w:r w:rsidRPr="5302A759" w:rsidR="5AD72FE4">
              <w:rPr>
                <w:rFonts w:ascii="Calibri" w:hAnsi="Calibri" w:cs="Calibri" w:asciiTheme="minorAscii" w:hAnsiTheme="minorAscii" w:cstheme="minorAscii"/>
                <w:sz w:val="22"/>
                <w:szCs w:val="22"/>
              </w:rPr>
              <w:t xml:space="preserve">aplică instrumente de </w:t>
            </w:r>
            <w:r w:rsidRPr="5302A759" w:rsidR="5AD72FE4">
              <w:rPr>
                <w:rFonts w:ascii="Calibri" w:hAnsi="Calibri" w:cs="Calibri" w:asciiTheme="minorAscii" w:hAnsiTheme="minorAscii" w:cstheme="minorAscii"/>
                <w:sz w:val="22"/>
                <w:szCs w:val="22"/>
              </w:rPr>
              <w:t>geoprocesare</w:t>
            </w:r>
            <w:r w:rsidRPr="5302A759" w:rsidR="5AD72FE4">
              <w:rPr>
                <w:rFonts w:ascii="Calibri" w:hAnsi="Calibri" w:cs="Calibri" w:asciiTheme="minorAscii" w:hAnsiTheme="minorAscii" w:cstheme="minorAscii"/>
                <w:sz w:val="22"/>
                <w:szCs w:val="22"/>
              </w:rPr>
              <w:t xml:space="preserve"> pentru analiza spațială</w:t>
            </w:r>
            <w:r w:rsidRPr="5302A759" w:rsidR="5AD72FE4">
              <w:rPr>
                <w:rFonts w:ascii="Calibri" w:hAnsi="Calibri" w:cs="Calibri" w:asciiTheme="minorAscii" w:hAnsiTheme="minorAscii" w:cstheme="minorAscii"/>
                <w:sz w:val="22"/>
                <w:szCs w:val="22"/>
              </w:rPr>
              <w:t>;</w:t>
            </w:r>
          </w:p>
          <w:p w:rsidRPr="009663E3" w:rsidR="009663E3" w:rsidP="009663E3" w:rsidRDefault="009663E3" w14:paraId="0DCE0A96" w14:textId="5293B71D">
            <w:pPr>
              <w:spacing w:line="276" w:lineRule="auto"/>
              <w:ind w:left="42"/>
              <w:rPr>
                <w:rFonts w:asciiTheme="minorHAnsi" w:hAnsiTheme="minorHAnsi" w:cstheme="minorHAnsi"/>
                <w:sz w:val="22"/>
                <w:szCs w:val="22"/>
              </w:rPr>
            </w:pPr>
            <w:r w:rsidRPr="5302A759" w:rsidR="5AD72FE4">
              <w:rPr>
                <w:rFonts w:ascii="Calibri" w:hAnsi="Calibri" w:cs="Calibri" w:asciiTheme="minorAscii" w:hAnsiTheme="minorAscii" w:cstheme="minorAscii"/>
                <w:sz w:val="22"/>
                <w:szCs w:val="22"/>
              </w:rPr>
              <w:t>realizează proiecte GIS de complexitate medie, inclusiv baze de date spațiale și hărți tematice;</w:t>
            </w:r>
          </w:p>
          <w:p w:rsidR="003E43D7" w:rsidP="003E43D7" w:rsidRDefault="009663E3" w14:paraId="3A983C1C" w14:textId="743BF351">
            <w:pPr>
              <w:spacing w:line="276" w:lineRule="auto"/>
              <w:ind w:left="42"/>
              <w:rPr>
                <w:rFonts w:asciiTheme="minorHAnsi" w:hAnsiTheme="minorHAnsi" w:cstheme="minorHAnsi"/>
                <w:sz w:val="22"/>
                <w:szCs w:val="22"/>
              </w:rPr>
            </w:pPr>
            <w:r w:rsidRPr="009663E3">
              <w:rPr>
                <w:rFonts w:asciiTheme="minorHAnsi" w:hAnsiTheme="minorHAnsi" w:cstheme="minorHAnsi"/>
                <w:sz w:val="22"/>
                <w:szCs w:val="22"/>
              </w:rPr>
              <w:t>gestionează calitatea datelor spațiale</w:t>
            </w:r>
            <w:r w:rsidRPr="003E43D7" w:rsidR="003E43D7">
              <w:rPr>
                <w:rFonts w:asciiTheme="minorHAnsi" w:hAnsiTheme="minorHAnsi" w:cstheme="minorHAnsi"/>
                <w:sz w:val="22"/>
                <w:szCs w:val="22"/>
              </w:rPr>
              <w:t>;</w:t>
            </w:r>
          </w:p>
          <w:p w:rsidRPr="003E43D7" w:rsidR="003E43D7" w:rsidP="5302A759" w:rsidRDefault="003E43D7" w14:paraId="0115C8AE" w14:textId="52EC9A48">
            <w:pPr>
              <w:spacing w:line="276" w:lineRule="auto"/>
              <w:ind w:left="42"/>
              <w:rPr>
                <w:rFonts w:ascii="Calibri" w:hAnsi="Calibri" w:cs="Calibri" w:asciiTheme="minorAscii" w:hAnsiTheme="minorAscii" w:cstheme="minorAscii"/>
                <w:sz w:val="22"/>
                <w:szCs w:val="22"/>
              </w:rPr>
            </w:pPr>
            <w:r w:rsidRPr="5302A759" w:rsidR="4030B8DB">
              <w:rPr>
                <w:rFonts w:ascii="Calibri" w:hAnsi="Calibri" w:cs="Calibri" w:asciiTheme="minorAscii" w:hAnsiTheme="minorAscii" w:cstheme="minorAscii"/>
                <w:sz w:val="22"/>
                <w:szCs w:val="22"/>
              </w:rPr>
              <w:t>integrează obiecte din formate diferite (</w:t>
            </w:r>
            <w:r w:rsidRPr="5302A759" w:rsidR="59EEA45B">
              <w:rPr>
                <w:rFonts w:ascii="Calibri" w:hAnsi="Calibri" w:cs="Calibri" w:asciiTheme="minorAscii" w:hAnsiTheme="minorAscii" w:cstheme="minorAscii"/>
                <w:sz w:val="22"/>
                <w:szCs w:val="22"/>
              </w:rPr>
              <w:t>geodatabase</w:t>
            </w:r>
            <w:r w:rsidRPr="5302A759" w:rsidR="59EEA45B">
              <w:rPr>
                <w:rFonts w:ascii="Calibri" w:hAnsi="Calibri" w:cs="Calibri" w:asciiTheme="minorAscii" w:hAnsiTheme="minorAscii" w:cstheme="minorAscii"/>
                <w:sz w:val="22"/>
                <w:szCs w:val="22"/>
              </w:rPr>
              <w:t xml:space="preserve">, </w:t>
            </w:r>
            <w:r w:rsidRPr="5302A759" w:rsidR="59EEA45B">
              <w:rPr>
                <w:rFonts w:ascii="Calibri" w:hAnsi="Calibri" w:cs="Calibri" w:asciiTheme="minorAscii" w:hAnsiTheme="minorAscii" w:cstheme="minorAscii"/>
                <w:sz w:val="22"/>
                <w:szCs w:val="22"/>
              </w:rPr>
              <w:t>shapefile</w:t>
            </w:r>
            <w:r w:rsidRPr="5302A759" w:rsidR="59EEA45B">
              <w:rPr>
                <w:rFonts w:ascii="Calibri" w:hAnsi="Calibri" w:cs="Calibri" w:asciiTheme="minorAscii" w:hAnsiTheme="minorAscii" w:cstheme="minorAscii"/>
                <w:sz w:val="22"/>
                <w:szCs w:val="22"/>
              </w:rPr>
              <w:t xml:space="preserve">, </w:t>
            </w:r>
            <w:r w:rsidRPr="5302A759" w:rsidR="59EEA45B">
              <w:rPr>
                <w:rFonts w:ascii="Calibri" w:hAnsi="Calibri" w:cs="Calibri" w:asciiTheme="minorAscii" w:hAnsiTheme="minorAscii" w:cstheme="minorAscii"/>
                <w:sz w:val="22"/>
                <w:szCs w:val="22"/>
              </w:rPr>
              <w:t>geotiff</w:t>
            </w:r>
            <w:r w:rsidRPr="5302A759" w:rsidR="59EEA45B">
              <w:rPr>
                <w:rFonts w:ascii="Calibri" w:hAnsi="Calibri" w:cs="Calibri" w:asciiTheme="minorAscii" w:hAnsiTheme="minorAscii" w:cstheme="minorAscii"/>
                <w:sz w:val="22"/>
                <w:szCs w:val="22"/>
              </w:rPr>
              <w:t xml:space="preserve">, </w:t>
            </w:r>
            <w:r w:rsidRPr="5302A759" w:rsidR="4030B8DB">
              <w:rPr>
                <w:rFonts w:ascii="Calibri" w:hAnsi="Calibri" w:cs="Calibri" w:asciiTheme="minorAscii" w:hAnsiTheme="minorAscii" w:cstheme="minorAscii"/>
                <w:sz w:val="22"/>
                <w:szCs w:val="22"/>
              </w:rPr>
              <w:t xml:space="preserve">CAD, </w:t>
            </w:r>
            <w:r w:rsidRPr="5302A759" w:rsidR="4030B8DB">
              <w:rPr>
                <w:rFonts w:ascii="Calibri" w:hAnsi="Calibri" w:cs="Calibri" w:asciiTheme="minorAscii" w:hAnsiTheme="minorAscii" w:cstheme="minorAscii"/>
                <w:sz w:val="22"/>
                <w:szCs w:val="22"/>
              </w:rPr>
              <w:t>google</w:t>
            </w:r>
            <w:r w:rsidRPr="5302A759" w:rsidR="4030B8DB">
              <w:rPr>
                <w:rFonts w:ascii="Calibri" w:hAnsi="Calibri" w:cs="Calibri" w:asciiTheme="minorAscii" w:hAnsiTheme="minorAscii" w:cstheme="minorAscii"/>
                <w:sz w:val="22"/>
                <w:szCs w:val="22"/>
              </w:rPr>
              <w:t xml:space="preserve"> </w:t>
            </w:r>
            <w:r w:rsidRPr="5302A759" w:rsidR="4030B8DB">
              <w:rPr>
                <w:rFonts w:ascii="Calibri" w:hAnsi="Calibri" w:cs="Calibri" w:asciiTheme="minorAscii" w:hAnsiTheme="minorAscii" w:cstheme="minorAscii"/>
                <w:sz w:val="22"/>
                <w:szCs w:val="22"/>
              </w:rPr>
              <w:t>maps</w:t>
            </w:r>
            <w:r w:rsidRPr="5302A759" w:rsidR="4030B8DB">
              <w:rPr>
                <w:rFonts w:ascii="Calibri" w:hAnsi="Calibri" w:cs="Calibri" w:asciiTheme="minorAscii" w:hAnsiTheme="minorAscii" w:cstheme="minorAscii"/>
                <w:sz w:val="22"/>
                <w:szCs w:val="22"/>
              </w:rPr>
              <w:t>);</w:t>
            </w:r>
          </w:p>
          <w:p w:rsidRPr="00E554E7" w:rsidR="009663E3" w:rsidP="5302A759" w:rsidRDefault="003E43D7" w14:paraId="73B29DBC" w14:textId="2274AC13">
            <w:pPr>
              <w:spacing w:line="276" w:lineRule="auto"/>
              <w:ind w:left="42"/>
              <w:rPr>
                <w:rFonts w:ascii="Calibri" w:hAnsi="Calibri" w:cs="Calibri" w:asciiTheme="minorAscii" w:hAnsiTheme="minorAscii" w:cstheme="minorAscii"/>
                <w:sz w:val="22"/>
                <w:szCs w:val="22"/>
              </w:rPr>
            </w:pPr>
            <w:r w:rsidRPr="5302A759" w:rsidR="4030B8DB">
              <w:rPr>
                <w:rFonts w:ascii="Calibri" w:hAnsi="Calibri" w:cs="Calibri" w:asciiTheme="minorAscii" w:hAnsiTheme="minorAscii" w:cstheme="minorAscii"/>
                <w:sz w:val="22"/>
                <w:szCs w:val="22"/>
              </w:rPr>
              <w:t>crează</w:t>
            </w:r>
            <w:r w:rsidRPr="5302A759" w:rsidR="4030B8DB">
              <w:rPr>
                <w:rFonts w:ascii="Calibri" w:hAnsi="Calibri" w:cs="Calibri" w:asciiTheme="minorAscii" w:hAnsiTheme="minorAscii" w:cstheme="minorAscii"/>
                <w:sz w:val="22"/>
                <w:szCs w:val="22"/>
              </w:rPr>
              <w:t xml:space="preserve"> </w:t>
            </w:r>
            <w:r w:rsidRPr="5302A759" w:rsidR="4030B8DB">
              <w:rPr>
                <w:rFonts w:ascii="Calibri" w:hAnsi="Calibri" w:cs="Calibri" w:asciiTheme="minorAscii" w:hAnsiTheme="minorAscii" w:cstheme="minorAscii"/>
                <w:sz w:val="22"/>
                <w:szCs w:val="22"/>
              </w:rPr>
              <w:t xml:space="preserve">aplicații </w:t>
            </w:r>
            <w:r w:rsidRPr="5302A759" w:rsidR="4030B8DB">
              <w:rPr>
                <w:rFonts w:ascii="Calibri" w:hAnsi="Calibri" w:cs="Calibri" w:asciiTheme="minorAscii" w:hAnsiTheme="minorAscii" w:cstheme="minorAscii"/>
                <w:sz w:val="22"/>
                <w:szCs w:val="22"/>
              </w:rPr>
              <w:t>WebGIS</w:t>
            </w:r>
            <w:r w:rsidRPr="5302A759" w:rsidR="4030B8DB">
              <w:rPr>
                <w:rFonts w:ascii="Calibri" w:hAnsi="Calibri" w:cs="Calibri" w:asciiTheme="minorAscii" w:hAnsiTheme="minorAscii" w:cstheme="minorAscii"/>
                <w:sz w:val="22"/>
                <w:szCs w:val="22"/>
              </w:rPr>
              <w:t xml:space="preserve"> - </w:t>
            </w:r>
            <w:r w:rsidRPr="5302A759" w:rsidR="4030B8DB">
              <w:rPr>
                <w:rFonts w:ascii="Calibri" w:hAnsi="Calibri" w:cs="Calibri" w:asciiTheme="minorAscii" w:hAnsiTheme="minorAscii" w:cstheme="minorAscii"/>
                <w:sz w:val="22"/>
                <w:szCs w:val="22"/>
              </w:rPr>
              <w:t xml:space="preserve">Survey123 (colectare date), </w:t>
            </w:r>
            <w:r w:rsidRPr="5302A759" w:rsidR="4030B8DB">
              <w:rPr>
                <w:rFonts w:ascii="Calibri" w:hAnsi="Calibri" w:cs="Calibri" w:asciiTheme="minorAscii" w:hAnsiTheme="minorAscii" w:cstheme="minorAscii"/>
                <w:sz w:val="22"/>
                <w:szCs w:val="22"/>
              </w:rPr>
              <w:t>ArcGIS</w:t>
            </w:r>
            <w:r w:rsidRPr="5302A759" w:rsidR="4030B8DB">
              <w:rPr>
                <w:rFonts w:ascii="Calibri" w:hAnsi="Calibri" w:cs="Calibri" w:asciiTheme="minorAscii" w:hAnsiTheme="minorAscii" w:cstheme="minorAscii"/>
                <w:sz w:val="22"/>
                <w:szCs w:val="22"/>
              </w:rPr>
              <w:t xml:space="preserve"> </w:t>
            </w:r>
            <w:r w:rsidRPr="5302A759" w:rsidR="4030B8DB">
              <w:rPr>
                <w:rFonts w:ascii="Calibri" w:hAnsi="Calibri" w:cs="Calibri" w:asciiTheme="minorAscii" w:hAnsiTheme="minorAscii" w:cstheme="minorAscii"/>
                <w:sz w:val="22"/>
                <w:szCs w:val="22"/>
              </w:rPr>
              <w:t>Dashboard</w:t>
            </w:r>
            <w:r w:rsidRPr="5302A759" w:rsidR="4030B8DB">
              <w:rPr>
                <w:rFonts w:ascii="Calibri" w:hAnsi="Calibri" w:cs="Calibri" w:asciiTheme="minorAscii" w:hAnsiTheme="minorAscii" w:cstheme="minorAscii"/>
                <w:sz w:val="22"/>
                <w:szCs w:val="22"/>
              </w:rPr>
              <w:t xml:space="preserve"> (monitorizare și sinteză), Story </w:t>
            </w:r>
            <w:r w:rsidRPr="5302A759" w:rsidR="4030B8DB">
              <w:rPr>
                <w:rFonts w:ascii="Calibri" w:hAnsi="Calibri" w:cs="Calibri" w:asciiTheme="minorAscii" w:hAnsiTheme="minorAscii" w:cstheme="minorAscii"/>
                <w:sz w:val="22"/>
                <w:szCs w:val="22"/>
              </w:rPr>
              <w:t>Map</w:t>
            </w:r>
            <w:r w:rsidRPr="5302A759" w:rsidR="4030B8DB">
              <w:rPr>
                <w:rFonts w:ascii="Calibri" w:hAnsi="Calibri" w:cs="Calibri" w:asciiTheme="minorAscii" w:hAnsiTheme="minorAscii" w:cstheme="minorAscii"/>
                <w:sz w:val="22"/>
                <w:szCs w:val="22"/>
              </w:rPr>
              <w:t xml:space="preserve"> (prezentare narativă)</w:t>
            </w:r>
            <w:r w:rsidRPr="5302A759" w:rsidR="33421805">
              <w:rPr>
                <w:rFonts w:ascii="Calibri" w:hAnsi="Calibri" w:cs="Calibri" w:asciiTheme="minorAscii" w:hAnsiTheme="minorAscii" w:cstheme="minorAscii"/>
                <w:sz w:val="22"/>
                <w:szCs w:val="22"/>
              </w:rPr>
              <w:t xml:space="preserve">, </w:t>
            </w:r>
            <w:r w:rsidRPr="5302A759" w:rsidR="33421805">
              <w:rPr>
                <w:rFonts w:ascii="Calibri" w:hAnsi="Calibri" w:cs="Calibri" w:asciiTheme="minorAscii" w:hAnsiTheme="minorAscii" w:cstheme="minorAscii"/>
                <w:sz w:val="22"/>
                <w:szCs w:val="22"/>
              </w:rPr>
              <w:t>InstantApp</w:t>
            </w:r>
            <w:r w:rsidRPr="5302A759" w:rsidR="33421805">
              <w:rPr>
                <w:rFonts w:ascii="Calibri" w:hAnsi="Calibri" w:cs="Calibri" w:asciiTheme="minorAscii" w:hAnsiTheme="minorAscii" w:cstheme="minorAscii"/>
                <w:sz w:val="22"/>
                <w:szCs w:val="22"/>
              </w:rPr>
              <w:t xml:space="preserve"> (aplicație mobilă)</w:t>
            </w:r>
            <w:r w:rsidRPr="5302A759" w:rsidR="4030B8DB">
              <w:rPr>
                <w:rFonts w:ascii="Calibri" w:hAnsi="Calibri" w:cs="Calibri" w:asciiTheme="minorAscii" w:hAnsiTheme="minorAscii" w:cstheme="minorAscii"/>
                <w:sz w:val="22"/>
                <w:szCs w:val="22"/>
              </w:rPr>
              <w:t>.</w:t>
            </w:r>
          </w:p>
        </w:tc>
      </w:tr>
      <w:tr w:rsidRPr="00150A51" w:rsidR="009F5025" w:rsidTr="776472B9" w14:paraId="582A50DB" w14:textId="77777777">
        <w:trPr>
          <w:cantSplit/>
          <w:trHeight w:val="1726"/>
        </w:trPr>
        <w:tc>
          <w:tcPr>
            <w:tcW w:w="694" w:type="dxa"/>
            <w:shd w:val="clear" w:color="auto" w:fill="E0E0E0"/>
            <w:tcMar/>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tcMar/>
            <w:vAlign w:val="center"/>
          </w:tcPr>
          <w:p w:rsidRPr="003E43D7" w:rsidR="003E43D7" w:rsidP="003E43D7" w:rsidRDefault="003E43D7" w14:paraId="54D3CC9F"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La finalul disciplinei, studentul este capabil să:</w:t>
            </w:r>
          </w:p>
          <w:p w:rsidRPr="003E43D7" w:rsidR="003E43D7" w:rsidP="003E43D7" w:rsidRDefault="003E43D7" w14:paraId="18F43D9D"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interpreteze și analizeze date spațiale complexe în contexte urbane și teritoriale;</w:t>
            </w:r>
          </w:p>
          <w:p w:rsidRPr="003E43D7" w:rsidR="003E43D7" w:rsidP="003E43D7" w:rsidRDefault="003E43D7" w14:paraId="472D822C"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integreze date din surse multiple într-o bază de date GIS coerentă;</w:t>
            </w:r>
          </w:p>
          <w:p w:rsidRPr="003E43D7" w:rsidR="003E43D7" w:rsidP="003E43D7" w:rsidRDefault="003E43D7" w14:paraId="4BEBA404"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aplice metode GIS pentru rezolvarea unor probleme reale de planificare urbană;</w:t>
            </w:r>
          </w:p>
          <w:p w:rsidRPr="003E43D7" w:rsidR="003E43D7" w:rsidP="003E43D7" w:rsidRDefault="003E43D7" w14:paraId="5F274E47"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elaboreze analize spațiale și rapoarte suport pentru decizie;</w:t>
            </w:r>
          </w:p>
          <w:p w:rsidRPr="003E43D7" w:rsidR="003E43D7" w:rsidP="003E43D7" w:rsidRDefault="003E43D7" w14:paraId="5D852A50"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realizeze hărți tematice și layout-uri cartografice profesioniste;</w:t>
            </w:r>
          </w:p>
          <w:p w:rsidRPr="003E43D7" w:rsidR="003E43D7" w:rsidP="003E43D7" w:rsidRDefault="003E43D7" w14:paraId="38AB6606"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dezvolte aplicații WebGIS funcționale pentru colectare date, vizualizare și prezentare narativă;</w:t>
            </w:r>
          </w:p>
          <w:p w:rsidRPr="003E43D7" w:rsidR="003E43D7" w:rsidP="003E43D7" w:rsidRDefault="003E43D7" w14:paraId="18A4B313"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evalueze calitatea datelor și relevanța rezultatelor obținute;</w:t>
            </w:r>
          </w:p>
          <w:p w:rsidRPr="00E554E7" w:rsidR="00EC3B82" w:rsidP="003E43D7" w:rsidRDefault="003E43D7" w14:paraId="5A53B3EC" w14:textId="3E17955E">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prezinte coerent și eficient rezultatele proiectelor GIS.</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5302A759" w14:paraId="5ECD9C44" w14:textId="77777777">
        <w:tc>
          <w:tcPr>
            <w:tcW w:w="1742" w:type="pct"/>
            <w:shd w:val="clear" w:color="auto" w:fill="E0E0E0"/>
            <w:tcMar/>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tcMar/>
            <w:vAlign w:val="center"/>
          </w:tcPr>
          <w:p w:rsidRPr="00150A51" w:rsidR="00755D78" w:rsidP="00E554E7" w:rsidRDefault="003E43D7" w14:paraId="4F2BCFBE" w14:textId="79F11821">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Studentul va dobândi cunoștințe teoretice și practice în Sistemele Informaționale Geografice (GIS), va dezvolta abilități de colectare, analiză, vizualizare și interpretare a datelor spațiale, va fi capabil să creeze aplicații WebGIS și proiecte GIS de complexitate medie, și să acționeze autonom, responsabil și creativ în proiecte de modelare, planificare urbană și suport decizional.</w:t>
            </w:r>
          </w:p>
        </w:tc>
      </w:tr>
      <w:tr w:rsidRPr="00150A51" w:rsidR="00EE0BA5" w:rsidTr="5302A759" w14:paraId="4C0E2D8B" w14:textId="77777777">
        <w:trPr>
          <w:trHeight w:val="354"/>
        </w:trPr>
        <w:tc>
          <w:tcPr>
            <w:tcW w:w="1742" w:type="pct"/>
            <w:shd w:val="clear" w:color="auto" w:fill="E0E0E0"/>
            <w:tcMar/>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tcMar/>
            <w:vAlign w:val="center"/>
          </w:tcPr>
          <w:p w:rsidRPr="003E43D7" w:rsidR="003E43D7" w:rsidP="003E43D7" w:rsidRDefault="003E43D7" w14:paraId="7CAB1D98" w14:textId="5ED05995">
            <w:pPr>
              <w:spacing w:line="276" w:lineRule="auto"/>
              <w:ind w:left="42"/>
              <w:rPr>
                <w:rFonts w:asciiTheme="minorHAnsi" w:hAnsiTheme="minorHAnsi" w:cstheme="minorHAnsi"/>
                <w:sz w:val="22"/>
                <w:szCs w:val="22"/>
              </w:rPr>
            </w:pPr>
            <w:r>
              <w:rPr>
                <w:rFonts w:asciiTheme="minorHAnsi" w:hAnsiTheme="minorHAnsi" w:cstheme="minorHAnsi"/>
                <w:sz w:val="22"/>
                <w:szCs w:val="22"/>
              </w:rPr>
              <w:t>1</w:t>
            </w:r>
            <w:r w:rsidRPr="003E43D7">
              <w:rPr>
                <w:rFonts w:asciiTheme="minorHAnsi" w:hAnsiTheme="minorHAnsi" w:cstheme="minorHAnsi"/>
                <w:sz w:val="22"/>
                <w:szCs w:val="22"/>
              </w:rPr>
              <w:t>. Cunoștințe și gestionarea datelor spațiale</w:t>
            </w:r>
          </w:p>
          <w:p w:rsidRPr="003E43D7" w:rsidR="003E43D7" w:rsidP="003E43D7" w:rsidRDefault="003E43D7" w14:paraId="4B9B4170" w14:textId="77777777">
            <w:pPr>
              <w:spacing w:line="276" w:lineRule="auto"/>
              <w:ind w:left="42"/>
              <w:rPr>
                <w:rFonts w:asciiTheme="minorHAnsi" w:hAnsiTheme="minorHAnsi" w:cstheme="minorHAnsi"/>
                <w:sz w:val="22"/>
                <w:szCs w:val="22"/>
              </w:rPr>
            </w:pPr>
            <w:r w:rsidRPr="5302A759" w:rsidR="4030B8DB">
              <w:rPr>
                <w:rFonts w:ascii="Calibri" w:hAnsi="Calibri" w:cs="Calibri" w:asciiTheme="minorAscii" w:hAnsiTheme="minorAscii" w:cstheme="minorAscii"/>
                <w:sz w:val="22"/>
                <w:szCs w:val="22"/>
              </w:rPr>
              <w:t>Studentul va dobândi cunoștințe fundamentale despre Sistemele Informaționale Geografice, tipurile de date spațiale (vectoriale și raster), structura straturilor și rolul topologiei. De asemenea, va înțelege evoluția istorică a GIS și domeniile principale de aplicare, va interpreta sistemele de coordonate și proiecțiile cartografice, și va recunoaște importanța standardelor în gestionarea calității datelor. Aceste cunoștințe vor sta la baza capacității sale de a colecta și organiza date spațiale din surse online și prin instrumente mobile GIS.</w:t>
            </w:r>
          </w:p>
          <w:p w:rsidRPr="003E43D7" w:rsidR="003E43D7" w:rsidP="003E43D7" w:rsidRDefault="003E43D7" w14:paraId="54753F7E"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2. Analiză, editare și aplicarea tehnicilor GIS</w:t>
            </w:r>
          </w:p>
          <w:p w:rsidRPr="003E43D7" w:rsidR="003E43D7" w:rsidP="003E43D7" w:rsidRDefault="003E43D7" w14:paraId="3111A236"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Studentul va dezvolta abilități practice de editare și analiză a datelor spațiale, inclusiv digitizare, măsurători GPS și geoprocesare a datelor vectoriale și raster. El va fi capabil să proiecteze și să gestioneze baze de date spațiale coerente, să realizeze hărți tematice și rapoarte pentru prezentarea rezultatelor, și să aplice analize spațiale pe unul sau mai multe straturi, inclusiv analize 3D și de rețea. Aceste competențe îi vor permite să interpreteze relațiile spațiale și să genereze rezultate relevante pentru planificare și decizie.</w:t>
            </w:r>
          </w:p>
          <w:p w:rsidRPr="003E43D7" w:rsidR="003E43D7" w:rsidP="003E43D7" w:rsidRDefault="003E43D7" w14:paraId="741AD9E4" w14:textId="77777777">
            <w:pPr>
              <w:spacing w:line="276" w:lineRule="auto"/>
              <w:ind w:left="42"/>
              <w:rPr>
                <w:rFonts w:asciiTheme="minorHAnsi" w:hAnsiTheme="minorHAnsi" w:cstheme="minorHAnsi"/>
                <w:sz w:val="22"/>
                <w:szCs w:val="22"/>
              </w:rPr>
            </w:pPr>
            <w:r w:rsidRPr="003E43D7">
              <w:rPr>
                <w:rFonts w:asciiTheme="minorHAnsi" w:hAnsiTheme="minorHAnsi" w:cstheme="minorHAnsi"/>
                <w:sz w:val="22"/>
                <w:szCs w:val="22"/>
              </w:rPr>
              <w:t>3. Aplicații WebGIS, prezentare și autonomie profesională</w:t>
            </w:r>
          </w:p>
          <w:p w:rsidRPr="00150A51" w:rsidR="000A49C3" w:rsidP="5302A759" w:rsidRDefault="003E43D7" w14:paraId="7E277DB3" w14:textId="49C810D7">
            <w:pPr>
              <w:spacing w:line="276" w:lineRule="auto"/>
              <w:ind w:left="42"/>
              <w:rPr>
                <w:rFonts w:ascii="Calibri" w:hAnsi="Calibri" w:cs="Calibri" w:asciiTheme="minorAscii" w:hAnsiTheme="minorAscii" w:cstheme="minorAscii"/>
                <w:sz w:val="22"/>
                <w:szCs w:val="22"/>
              </w:rPr>
            </w:pPr>
            <w:r w:rsidRPr="5302A759" w:rsidR="4030B8DB">
              <w:rPr>
                <w:rFonts w:ascii="Calibri" w:hAnsi="Calibri" w:cs="Calibri" w:asciiTheme="minorAscii" w:hAnsiTheme="minorAscii" w:cstheme="minorAscii"/>
                <w:sz w:val="22"/>
                <w:szCs w:val="22"/>
              </w:rPr>
              <w:t xml:space="preserve">Studentul va fi capabil să creeze și să utilizeze aplicații </w:t>
            </w:r>
            <w:r w:rsidRPr="5302A759" w:rsidR="4030B8DB">
              <w:rPr>
                <w:rFonts w:ascii="Calibri" w:hAnsi="Calibri" w:cs="Calibri" w:asciiTheme="minorAscii" w:hAnsiTheme="minorAscii" w:cstheme="minorAscii"/>
                <w:sz w:val="22"/>
                <w:szCs w:val="22"/>
              </w:rPr>
              <w:t>WebGIS</w:t>
            </w:r>
            <w:r w:rsidRPr="5302A759" w:rsidR="4030B8DB">
              <w:rPr>
                <w:rFonts w:ascii="Calibri" w:hAnsi="Calibri" w:cs="Calibri" w:asciiTheme="minorAscii" w:hAnsiTheme="minorAscii" w:cstheme="minorAscii"/>
                <w:sz w:val="22"/>
                <w:szCs w:val="22"/>
              </w:rPr>
              <w:t xml:space="preserve">, precum Story </w:t>
            </w:r>
            <w:r w:rsidRPr="5302A759" w:rsidR="4030B8DB">
              <w:rPr>
                <w:rFonts w:ascii="Calibri" w:hAnsi="Calibri" w:cs="Calibri" w:asciiTheme="minorAscii" w:hAnsiTheme="minorAscii" w:cstheme="minorAscii"/>
                <w:sz w:val="22"/>
                <w:szCs w:val="22"/>
              </w:rPr>
              <w:t>Maps</w:t>
            </w:r>
            <w:r w:rsidRPr="5302A759" w:rsidR="4030B8DB">
              <w:rPr>
                <w:rFonts w:ascii="Calibri" w:hAnsi="Calibri" w:cs="Calibri" w:asciiTheme="minorAscii" w:hAnsiTheme="minorAscii" w:cstheme="minorAscii"/>
                <w:sz w:val="22"/>
                <w:szCs w:val="22"/>
              </w:rPr>
              <w:t>, Survey123</w:t>
            </w:r>
            <w:r w:rsidRPr="5302A759" w:rsidR="006CF356">
              <w:rPr>
                <w:rFonts w:ascii="Calibri" w:hAnsi="Calibri" w:cs="Calibri" w:asciiTheme="minorAscii" w:hAnsiTheme="minorAscii" w:cstheme="minorAscii"/>
                <w:sz w:val="22"/>
                <w:szCs w:val="22"/>
              </w:rPr>
              <w:t>,</w:t>
            </w:r>
            <w:r w:rsidRPr="5302A759" w:rsidR="4030B8DB">
              <w:rPr>
                <w:rFonts w:ascii="Calibri" w:hAnsi="Calibri" w:cs="Calibri" w:asciiTheme="minorAscii" w:hAnsiTheme="minorAscii" w:cstheme="minorAscii"/>
                <w:sz w:val="22"/>
                <w:szCs w:val="22"/>
              </w:rPr>
              <w:t xml:space="preserve"> </w:t>
            </w:r>
            <w:r w:rsidRPr="5302A759" w:rsidR="4030B8DB">
              <w:rPr>
                <w:rFonts w:ascii="Calibri" w:hAnsi="Calibri" w:cs="Calibri" w:asciiTheme="minorAscii" w:hAnsiTheme="minorAscii" w:cstheme="minorAscii"/>
                <w:sz w:val="22"/>
                <w:szCs w:val="22"/>
              </w:rPr>
              <w:t>Dashboard</w:t>
            </w:r>
            <w:r w:rsidRPr="5302A759" w:rsidR="1E30DDC5">
              <w:rPr>
                <w:rFonts w:ascii="Calibri" w:hAnsi="Calibri" w:cs="Calibri" w:asciiTheme="minorAscii" w:hAnsiTheme="minorAscii" w:cstheme="minorAscii"/>
                <w:sz w:val="22"/>
                <w:szCs w:val="22"/>
              </w:rPr>
              <w:t xml:space="preserve"> și </w:t>
            </w:r>
            <w:r w:rsidRPr="5302A759" w:rsidR="1E30DDC5">
              <w:rPr>
                <w:rFonts w:ascii="Calibri" w:hAnsi="Calibri" w:cs="Calibri" w:asciiTheme="minorAscii" w:hAnsiTheme="minorAscii" w:cstheme="minorAscii"/>
                <w:sz w:val="22"/>
                <w:szCs w:val="22"/>
              </w:rPr>
              <w:t>InstantApp</w:t>
            </w:r>
            <w:r w:rsidRPr="5302A759" w:rsidR="4030B8DB">
              <w:rPr>
                <w:rFonts w:ascii="Calibri" w:hAnsi="Calibri" w:cs="Calibri" w:asciiTheme="minorAscii" w:hAnsiTheme="minorAscii" w:cstheme="minorAscii"/>
                <w:sz w:val="22"/>
                <w:szCs w:val="22"/>
              </w:rPr>
              <w:t xml:space="preserve"> </w:t>
            </w:r>
            <w:r w:rsidRPr="5302A759" w:rsidR="73E78D0B">
              <w:rPr>
                <w:rFonts w:ascii="Calibri" w:hAnsi="Calibri" w:cs="Calibri" w:asciiTheme="minorAscii" w:hAnsiTheme="minorAscii" w:cstheme="minorAscii"/>
                <w:sz w:val="22"/>
                <w:szCs w:val="22"/>
              </w:rPr>
              <w:t xml:space="preserve">(aplicație mobilă) </w:t>
            </w:r>
            <w:r w:rsidRPr="5302A759" w:rsidR="4030B8DB">
              <w:rPr>
                <w:rFonts w:ascii="Calibri" w:hAnsi="Calibri" w:cs="Calibri" w:asciiTheme="minorAscii" w:hAnsiTheme="minorAscii" w:cstheme="minorAscii"/>
                <w:sz w:val="22"/>
                <w:szCs w:val="22"/>
              </w:rPr>
              <w:t>pentru colectarea, vizualizarea și prezentarea datelor spațiale. El va prezenta coerent rezultatele proiectelor GIS, integrând hărți, grafice și tabele, și va lucra autonom și responsabil în realizarea proiectelor, evaluând calitatea datelor și relevanța rezultatelor. De asemenea, va demonstra capacitatea de a colabora eficient în echipe multidisciplinare și de a se adapta la noi tehnologii și aplicații GIS.</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5302A759" w14:paraId="0F45AE7A" w14:textId="77777777">
        <w:trPr>
          <w:tblHeader/>
        </w:trPr>
        <w:tc>
          <w:tcPr>
            <w:tcW w:w="3091" w:type="pct"/>
            <w:tcBorders>
              <w:top w:val="single" w:color="auto" w:sz="12" w:space="0"/>
              <w:bottom w:val="single" w:color="auto" w:sz="6" w:space="0"/>
            </w:tcBorders>
            <w:shd w:val="clear" w:color="auto" w:fill="E0E0E0"/>
            <w:tcMar/>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tcMar/>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tcMar/>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tcMar/>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5302A759" w14:paraId="1248CD22"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7F432A13" w14:textId="7E39B53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 Introducere în conceptele GIS:</w:t>
            </w:r>
            <w:r w:rsidRPr="003E43D7">
              <w:rPr>
                <w:rFonts w:asciiTheme="minorHAnsi" w:hAnsiTheme="minorHAnsi" w:cstheme="minorHAnsi"/>
                <w:sz w:val="22"/>
                <w:szCs w:val="22"/>
              </w:rPr>
              <w:br/>
            </w:r>
            <w:r w:rsidRPr="003E43D7">
              <w:rPr>
                <w:rFonts w:asciiTheme="minorHAnsi" w:hAnsiTheme="minorHAnsi" w:cstheme="minorHAnsi"/>
                <w:sz w:val="22"/>
                <w:szCs w:val="22"/>
              </w:rPr>
              <w:t>- definiție, istoria GIS, domenii de utilizare, tipuri de întrebări la care răspunde un GIS, programe GIS open source și proprietare,</w:t>
            </w:r>
            <w:r w:rsidRPr="003E43D7">
              <w:rPr>
                <w:rFonts w:asciiTheme="minorHAnsi" w:hAnsiTheme="minorHAnsi" w:cstheme="minorHAnsi"/>
                <w:sz w:val="22"/>
                <w:szCs w:val="22"/>
              </w:rPr>
              <w:br/>
            </w:r>
            <w:r w:rsidRPr="003E43D7">
              <w:rPr>
                <w:rFonts w:asciiTheme="minorHAnsi" w:hAnsiTheme="minorHAnsi" w:cstheme="minorHAnsi"/>
                <w:sz w:val="22"/>
                <w:szCs w:val="22"/>
              </w:rPr>
              <w:t>- evoluția modelelor de reprezentare a datelor spațiale, tipuri și formate de date spațiale,</w:t>
            </w:r>
            <w:r w:rsidRPr="003E43D7">
              <w:rPr>
                <w:rFonts w:asciiTheme="minorHAnsi" w:hAnsiTheme="minorHAnsi" w:cstheme="minorHAnsi"/>
                <w:sz w:val="22"/>
                <w:szCs w:val="22"/>
              </w:rPr>
              <w:br/>
            </w:r>
            <w:r w:rsidRPr="003E43D7">
              <w:rPr>
                <w:rFonts w:asciiTheme="minorHAnsi" w:hAnsiTheme="minorHAnsi" w:cstheme="minorHAnsi"/>
                <w:sz w:val="22"/>
                <w:szCs w:val="22"/>
              </w:rPr>
              <w:t xml:space="preserve">- platforma de lucru ArcGIS, </w:t>
            </w:r>
            <w:r w:rsidR="006062F3">
              <w:rPr>
                <w:rFonts w:asciiTheme="minorHAnsi" w:hAnsiTheme="minorHAnsi" w:cstheme="minorHAnsi"/>
                <w:sz w:val="22"/>
                <w:szCs w:val="22"/>
              </w:rPr>
              <w:t xml:space="preserve">prezentarea aplicațiilor și </w:t>
            </w:r>
            <w:r w:rsidRPr="003E43D7">
              <w:rPr>
                <w:rFonts w:asciiTheme="minorHAnsi" w:hAnsiTheme="minorHAnsi" w:cstheme="minorHAnsi"/>
                <w:sz w:val="22"/>
                <w:szCs w:val="22"/>
              </w:rPr>
              <w:t>exemple de proiecte GIS pentru modelarea urbană</w:t>
            </w:r>
            <w:r w:rsidRPr="003E43D7">
              <w:rPr>
                <w:rFonts w:asciiTheme="minorHAnsi" w:hAnsiTheme="minorHAnsi" w:cstheme="minorHAnsi"/>
                <w:sz w:val="22"/>
                <w:szCs w:val="22"/>
              </w:rPr>
              <w:br/>
            </w:r>
          </w:p>
        </w:tc>
        <w:tc>
          <w:tcPr>
            <w:tcW w:w="442" w:type="pct"/>
            <w:tcBorders>
              <w:top w:val="single" w:color="auto" w:sz="6" w:space="0"/>
              <w:bottom w:val="single" w:color="auto" w:sz="6" w:space="0"/>
            </w:tcBorders>
            <w:tcMar/>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tcMar/>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3E43D7" w:rsidRDefault="003E43D7" w14:paraId="1E79836A"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 (analiza unor localități reale)</w:t>
            </w:r>
          </w:p>
          <w:p w:rsidR="003E43D7" w:rsidP="003E43D7" w:rsidRDefault="003E43D7" w14:paraId="08064227" w14:textId="77777777">
            <w:pPr>
              <w:spacing w:line="276" w:lineRule="auto"/>
              <w:rPr>
                <w:rFonts w:asciiTheme="minorHAnsi" w:hAnsiTheme="minorHAnsi" w:cstheme="minorHAnsi"/>
                <w:sz w:val="22"/>
                <w:szCs w:val="22"/>
              </w:rPr>
            </w:pPr>
          </w:p>
          <w:p w:rsidRPr="009168C8" w:rsidR="00D3083C" w:rsidP="00D3083C" w:rsidRDefault="00D3083C" w14:paraId="73248BDC"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Demonstrație practică (utilizarea hărților, bazelor de date și instrumentelor GIS)</w:t>
            </w:r>
          </w:p>
          <w:p w:rsidRPr="00150A51" w:rsidR="00D3083C" w:rsidP="003E43D7"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tcMar/>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0D7F2EC7"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75B2B584" w14:textId="7B1DD6FF">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2. Modelul de date vectorial si raster. Vizualizarea informației</w:t>
            </w:r>
            <w:r w:rsidRPr="003E43D7">
              <w:rPr>
                <w:rFonts w:asciiTheme="minorHAnsi" w:hAnsiTheme="minorHAnsi" w:cstheme="minorHAnsi"/>
                <w:sz w:val="22"/>
                <w:szCs w:val="22"/>
              </w:rPr>
              <w:br/>
            </w:r>
            <w:r w:rsidRPr="003E43D7">
              <w:rPr>
                <w:rFonts w:asciiTheme="minorHAnsi" w:hAnsiTheme="minorHAnsi" w:cstheme="minorHAnsi"/>
                <w:sz w:val="22"/>
                <w:szCs w:val="22"/>
              </w:rPr>
              <w:t>- straturi de obiecte spațiale (layere), proprietăți, tabela de atribut,</w:t>
            </w:r>
            <w:r w:rsidRPr="003E43D7">
              <w:rPr>
                <w:rFonts w:asciiTheme="minorHAnsi" w:hAnsiTheme="minorHAnsi" w:cstheme="minorHAnsi"/>
                <w:sz w:val="22"/>
                <w:szCs w:val="22"/>
              </w:rPr>
              <w:br/>
            </w:r>
            <w:r w:rsidRPr="003E43D7">
              <w:rPr>
                <w:rFonts w:asciiTheme="minorHAnsi" w:hAnsiTheme="minorHAnsi" w:cstheme="minorHAnsi"/>
                <w:sz w:val="22"/>
                <w:szCs w:val="22"/>
              </w:rPr>
              <w:t>- Instrumente de căutare și consultare a datelor,</w:t>
            </w:r>
            <w:r w:rsidRPr="003E43D7">
              <w:rPr>
                <w:rFonts w:asciiTheme="minorHAnsi" w:hAnsiTheme="minorHAnsi" w:cstheme="minorHAnsi"/>
                <w:sz w:val="22"/>
                <w:szCs w:val="22"/>
              </w:rPr>
              <w:br/>
            </w:r>
            <w:r w:rsidRPr="003E43D7">
              <w:rPr>
                <w:rFonts w:asciiTheme="minorHAnsi" w:hAnsiTheme="minorHAnsi" w:cstheme="minorHAnsi"/>
                <w:sz w:val="22"/>
                <w:szCs w:val="22"/>
              </w:rPr>
              <w:t>- alte opțiuni de vizualizare a datelor</w:t>
            </w:r>
          </w:p>
        </w:tc>
        <w:tc>
          <w:tcPr>
            <w:tcW w:w="442" w:type="pct"/>
            <w:tcBorders>
              <w:top w:val="single" w:color="auto" w:sz="6" w:space="0"/>
              <w:bottom w:val="single" w:color="auto" w:sz="6" w:space="0"/>
            </w:tcBorders>
            <w:tcMar/>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42F201DF" w14:textId="77777777">
        <w:tc>
          <w:tcPr>
            <w:tcW w:w="3091" w:type="pct"/>
            <w:tcBorders>
              <w:top w:val="single" w:color="auto" w:sz="6" w:space="0"/>
              <w:bottom w:val="single" w:color="auto" w:sz="6" w:space="0"/>
            </w:tcBorders>
            <w:shd w:val="clear" w:color="auto" w:fill="E0E0E0"/>
            <w:tcMar/>
            <w:vAlign w:val="center"/>
          </w:tcPr>
          <w:p w:rsidR="003E43D7" w:rsidP="003E43D7" w:rsidRDefault="003E43D7" w14:paraId="67F04766"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3. Achiziția datelor. Surse de date disponibile online</w:t>
            </w:r>
            <w:r w:rsidRPr="003E43D7">
              <w:rPr>
                <w:rFonts w:asciiTheme="minorHAnsi" w:hAnsiTheme="minorHAnsi" w:cstheme="minorHAnsi"/>
                <w:sz w:val="22"/>
                <w:szCs w:val="22"/>
              </w:rPr>
              <w:br/>
            </w:r>
            <w:r w:rsidRPr="003E43D7">
              <w:rPr>
                <w:rFonts w:asciiTheme="minorHAnsi" w:hAnsiTheme="minorHAnsi" w:cstheme="minorHAnsi"/>
                <w:sz w:val="22"/>
                <w:szCs w:val="22"/>
              </w:rPr>
              <w:t>- surse de date spațiale</w:t>
            </w:r>
            <w:r w:rsidRPr="003E43D7">
              <w:rPr>
                <w:rFonts w:asciiTheme="minorHAnsi" w:hAnsiTheme="minorHAnsi" w:cstheme="minorHAnsi"/>
                <w:sz w:val="22"/>
                <w:szCs w:val="22"/>
              </w:rPr>
              <w:br/>
            </w:r>
            <w:r w:rsidRPr="003E43D7">
              <w:rPr>
                <w:rFonts w:asciiTheme="minorHAnsi" w:hAnsiTheme="minorHAnsi" w:cstheme="minorHAnsi"/>
                <w:sz w:val="22"/>
                <w:szCs w:val="22"/>
              </w:rPr>
              <w:t>- tehnici de achiziție a datelor spațiale (scanare, vectorizare)</w:t>
            </w:r>
            <w:r w:rsidRPr="003E43D7">
              <w:rPr>
                <w:rFonts w:asciiTheme="minorHAnsi" w:hAnsiTheme="minorHAnsi" w:cstheme="minorHAnsi"/>
                <w:sz w:val="22"/>
                <w:szCs w:val="22"/>
              </w:rPr>
              <w:br/>
            </w:r>
            <w:r w:rsidRPr="003E43D7">
              <w:rPr>
                <w:rFonts w:asciiTheme="minorHAnsi" w:hAnsiTheme="minorHAnsi" w:cstheme="minorHAnsi"/>
                <w:sz w:val="22"/>
                <w:szCs w:val="22"/>
              </w:rPr>
              <w:t>- GIS mobil</w:t>
            </w:r>
          </w:p>
          <w:p w:rsidRPr="00B802FD" w:rsidR="003E43D7" w:rsidP="003E43D7" w:rsidRDefault="003E43D7" w14:paraId="56003643" w14:textId="200734E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Gestionarea datelor urbane – relaționale și spațiale</w:t>
            </w:r>
          </w:p>
        </w:tc>
        <w:tc>
          <w:tcPr>
            <w:tcW w:w="442" w:type="pct"/>
            <w:tcBorders>
              <w:top w:val="single" w:color="auto" w:sz="6" w:space="0"/>
              <w:bottom w:val="single" w:color="auto" w:sz="6" w:space="0"/>
            </w:tcBorders>
            <w:tcMar/>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6C65E022"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58EADFE5" w14:textId="7167F4A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4. Simbolizarea, clasificarea si etichetarea entităților spațiale</w:t>
            </w:r>
            <w:r w:rsidRPr="003E43D7">
              <w:rPr>
                <w:rFonts w:asciiTheme="minorHAnsi" w:hAnsiTheme="minorHAnsi" w:cstheme="minorHAnsi"/>
                <w:sz w:val="22"/>
                <w:szCs w:val="22"/>
              </w:rPr>
              <w:br/>
            </w:r>
            <w:r w:rsidRPr="003E43D7">
              <w:rPr>
                <w:rFonts w:asciiTheme="minorHAnsi" w:hAnsiTheme="minorHAnsi" w:cstheme="minorHAnsi"/>
                <w:sz w:val="22"/>
                <w:szCs w:val="22"/>
              </w:rPr>
              <w:t>- crearea simbologiei pe baza atributelor</w:t>
            </w:r>
            <w:r w:rsidRPr="003E43D7">
              <w:rPr>
                <w:rFonts w:asciiTheme="minorHAnsi" w:hAnsiTheme="minorHAnsi" w:cstheme="minorHAnsi"/>
                <w:sz w:val="22"/>
                <w:szCs w:val="22"/>
              </w:rPr>
              <w:br/>
            </w:r>
            <w:r w:rsidRPr="003E43D7">
              <w:rPr>
                <w:rFonts w:asciiTheme="minorHAnsi" w:hAnsiTheme="minorHAnsi" w:cstheme="minorHAnsi"/>
                <w:sz w:val="22"/>
                <w:szCs w:val="22"/>
              </w:rPr>
              <w:t>- importarea simbologiei dintr-un alt layer</w:t>
            </w:r>
            <w:r w:rsidRPr="003E43D7">
              <w:rPr>
                <w:rFonts w:asciiTheme="minorHAnsi" w:hAnsiTheme="minorHAnsi" w:cstheme="minorHAnsi"/>
                <w:sz w:val="22"/>
                <w:szCs w:val="22"/>
              </w:rPr>
              <w:br/>
            </w:r>
            <w:r w:rsidRPr="003E43D7">
              <w:rPr>
                <w:rFonts w:asciiTheme="minorHAnsi" w:hAnsiTheme="minorHAnsi" w:cstheme="minorHAnsi"/>
                <w:sz w:val="22"/>
                <w:szCs w:val="22"/>
              </w:rPr>
              <w:t>- clasificarea obiectelor spațiale după metode standardizate</w:t>
            </w:r>
            <w:r w:rsidRPr="003E43D7">
              <w:rPr>
                <w:rFonts w:asciiTheme="minorHAnsi" w:hAnsiTheme="minorHAnsi" w:cstheme="minorHAnsi"/>
                <w:sz w:val="22"/>
                <w:szCs w:val="22"/>
              </w:rPr>
              <w:br/>
            </w:r>
            <w:r w:rsidRPr="003E43D7">
              <w:rPr>
                <w:rFonts w:asciiTheme="minorHAnsi" w:hAnsiTheme="minorHAnsi" w:cstheme="minorHAnsi"/>
                <w:sz w:val="22"/>
                <w:szCs w:val="22"/>
              </w:rPr>
              <w:t>- etichetarea entităților spațiale dinamic și cu ajutorul adnotațiilor</w:t>
            </w:r>
          </w:p>
        </w:tc>
        <w:tc>
          <w:tcPr>
            <w:tcW w:w="442" w:type="pct"/>
            <w:tcBorders>
              <w:top w:val="single" w:color="auto" w:sz="6" w:space="0"/>
              <w:bottom w:val="single" w:color="auto" w:sz="6" w:space="0"/>
            </w:tcBorders>
            <w:tcMar/>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74BD3C27"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35479947" w14:textId="4D9449BD">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5. Sisteme de coordonate, proiecții, georeferențierea</w:t>
            </w:r>
            <w:r w:rsidRPr="003E43D7">
              <w:rPr>
                <w:rFonts w:asciiTheme="minorHAnsi" w:hAnsiTheme="minorHAnsi" w:cstheme="minorHAnsi"/>
                <w:sz w:val="22"/>
                <w:szCs w:val="22"/>
              </w:rPr>
              <w:br/>
            </w:r>
            <w:r w:rsidRPr="003E43D7">
              <w:rPr>
                <w:rFonts w:asciiTheme="minorHAnsi" w:hAnsiTheme="minorHAnsi" w:cstheme="minorHAnsi"/>
                <w:sz w:val="22"/>
                <w:szCs w:val="22"/>
              </w:rPr>
              <w:t>- dimensiunile și forma Pământului,</w:t>
            </w:r>
            <w:r w:rsidRPr="003E43D7">
              <w:rPr>
                <w:rFonts w:asciiTheme="minorHAnsi" w:hAnsiTheme="minorHAnsi" w:cstheme="minorHAnsi"/>
                <w:sz w:val="22"/>
                <w:szCs w:val="22"/>
              </w:rPr>
              <w:br/>
            </w:r>
            <w:r w:rsidRPr="003E43D7">
              <w:rPr>
                <w:rFonts w:asciiTheme="minorHAnsi" w:hAnsiTheme="minorHAnsi" w:cstheme="minorHAnsi"/>
                <w:sz w:val="22"/>
                <w:szCs w:val="22"/>
              </w:rPr>
              <w:t>- sisteme de coordonate,</w:t>
            </w:r>
            <w:r w:rsidRPr="003E43D7">
              <w:rPr>
                <w:rFonts w:asciiTheme="minorHAnsi" w:hAnsiTheme="minorHAnsi" w:cstheme="minorHAnsi"/>
                <w:sz w:val="22"/>
                <w:szCs w:val="22"/>
              </w:rPr>
              <w:br/>
            </w:r>
            <w:r w:rsidRPr="003E43D7">
              <w:rPr>
                <w:rFonts w:asciiTheme="minorHAnsi" w:hAnsiTheme="minorHAnsi" w:cstheme="minorHAnsi"/>
                <w:sz w:val="22"/>
                <w:szCs w:val="22"/>
              </w:rPr>
              <w:t>- datumul geodezic și transformări de coordonate,</w:t>
            </w:r>
            <w:r w:rsidRPr="003E43D7">
              <w:rPr>
                <w:rFonts w:asciiTheme="minorHAnsi" w:hAnsiTheme="minorHAnsi" w:cstheme="minorHAnsi"/>
                <w:sz w:val="22"/>
                <w:szCs w:val="22"/>
              </w:rPr>
              <w:br/>
            </w:r>
            <w:r w:rsidRPr="003E43D7">
              <w:rPr>
                <w:rFonts w:asciiTheme="minorHAnsi" w:hAnsiTheme="minorHAnsi" w:cstheme="minorHAnsi"/>
                <w:sz w:val="22"/>
                <w:szCs w:val="22"/>
              </w:rPr>
              <w:t>- sisteme de poziționare globală și navigație globală prin satelit</w:t>
            </w:r>
            <w:r w:rsidRPr="003E43D7">
              <w:rPr>
                <w:rFonts w:asciiTheme="minorHAnsi" w:hAnsiTheme="minorHAnsi" w:cstheme="minorHAnsi"/>
                <w:sz w:val="22"/>
                <w:szCs w:val="22"/>
              </w:rPr>
              <w:br/>
            </w:r>
            <w:r w:rsidRPr="003E43D7">
              <w:rPr>
                <w:rFonts w:asciiTheme="minorHAnsi" w:hAnsiTheme="minorHAnsi" w:cstheme="minorHAnsi"/>
                <w:sz w:val="22"/>
                <w:szCs w:val="22"/>
              </w:rPr>
              <w:t>- proiecții uzuale (Stereografică 1970, UTM, ETRS89)</w:t>
            </w:r>
            <w:r w:rsidRPr="003E43D7">
              <w:rPr>
                <w:rFonts w:asciiTheme="minorHAnsi" w:hAnsiTheme="minorHAnsi" w:cstheme="minorHAnsi"/>
                <w:sz w:val="22"/>
                <w:szCs w:val="22"/>
              </w:rPr>
              <w:br/>
            </w:r>
            <w:r w:rsidRPr="003E43D7">
              <w:rPr>
                <w:rFonts w:asciiTheme="minorHAnsi" w:hAnsiTheme="minorHAnsi" w:cstheme="minorHAnsi"/>
                <w:sz w:val="22"/>
                <w:szCs w:val="22"/>
              </w:rPr>
              <w:t>- georeferențierea arhivelor CAD și a datelor raster</w:t>
            </w:r>
          </w:p>
        </w:tc>
        <w:tc>
          <w:tcPr>
            <w:tcW w:w="442" w:type="pct"/>
            <w:tcBorders>
              <w:top w:val="single" w:color="auto" w:sz="6" w:space="0"/>
              <w:bottom w:val="single" w:color="auto" w:sz="6" w:space="0"/>
            </w:tcBorders>
            <w:tcMar/>
            <w:vAlign w:val="center"/>
          </w:tcPr>
          <w:p w:rsidRPr="00150A51" w:rsidR="003E43D7" w:rsidP="003E43D7" w:rsidRDefault="003E43D7"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7AB64A8C"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02680111" w14:textId="663C8A2B">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6. Planificarea și implementarea proiectelor GIS</w:t>
            </w:r>
            <w:r w:rsidRPr="003E43D7">
              <w:rPr>
                <w:rFonts w:asciiTheme="minorHAnsi" w:hAnsiTheme="minorHAnsi" w:cstheme="minorHAnsi"/>
                <w:sz w:val="22"/>
                <w:szCs w:val="22"/>
              </w:rPr>
              <w:br/>
            </w:r>
            <w:r w:rsidRPr="003E43D7">
              <w:rPr>
                <w:rFonts w:asciiTheme="minorHAnsi" w:hAnsiTheme="minorHAnsi" w:cstheme="minorHAnsi"/>
                <w:sz w:val="22"/>
                <w:szCs w:val="22"/>
              </w:rPr>
              <w:t>- etape în realizarea unui proiect GIS: determinarea obiectivelor, construirea bazei de date, analiza datelor, prezentarea rezultatelor,</w:t>
            </w:r>
            <w:r w:rsidRPr="003E43D7">
              <w:rPr>
                <w:rFonts w:asciiTheme="minorHAnsi" w:hAnsiTheme="minorHAnsi" w:cstheme="minorHAnsi"/>
                <w:sz w:val="22"/>
                <w:szCs w:val="22"/>
              </w:rPr>
              <w:br/>
            </w:r>
            <w:r w:rsidRPr="003E43D7">
              <w:rPr>
                <w:rFonts w:asciiTheme="minorHAnsi" w:hAnsiTheme="minorHAnsi" w:cstheme="minorHAnsi"/>
                <w:sz w:val="22"/>
                <w:szCs w:val="22"/>
              </w:rPr>
              <w:t>- exemple de proiecte GIS</w:t>
            </w:r>
            <w:r w:rsidR="006062F3">
              <w:rPr>
                <w:rFonts w:asciiTheme="minorHAnsi" w:hAnsiTheme="minorHAnsi" w:cstheme="minorHAnsi"/>
                <w:sz w:val="22"/>
                <w:szCs w:val="22"/>
              </w:rPr>
              <w:t xml:space="preserve"> (PUG)</w:t>
            </w:r>
          </w:p>
        </w:tc>
        <w:tc>
          <w:tcPr>
            <w:tcW w:w="442" w:type="pct"/>
            <w:tcBorders>
              <w:top w:val="single" w:color="auto" w:sz="6" w:space="0"/>
              <w:bottom w:val="single" w:color="auto" w:sz="6" w:space="0"/>
            </w:tcBorders>
            <w:tcMar/>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15C0A7B1"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36DE3FAE" w14:textId="0339DE09">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7. Proiectarea și gestiunea bazelor de date geografice</w:t>
            </w:r>
            <w:r w:rsidRPr="003E43D7">
              <w:rPr>
                <w:rFonts w:asciiTheme="minorHAnsi" w:hAnsiTheme="minorHAnsi" w:cstheme="minorHAnsi"/>
                <w:sz w:val="22"/>
                <w:szCs w:val="22"/>
              </w:rPr>
              <w:br/>
            </w:r>
            <w:r w:rsidRPr="003E43D7">
              <w:rPr>
                <w:rFonts w:asciiTheme="minorHAnsi" w:hAnsiTheme="minorHAnsi" w:cstheme="minorHAnsi"/>
                <w:sz w:val="22"/>
                <w:szCs w:val="22"/>
              </w:rPr>
              <w:t>- crearea unei baze de date spațiale, designul bazei de date</w:t>
            </w:r>
            <w:r w:rsidRPr="003E43D7">
              <w:rPr>
                <w:rFonts w:asciiTheme="minorHAnsi" w:hAnsiTheme="minorHAnsi" w:cstheme="minorHAnsi"/>
                <w:sz w:val="22"/>
                <w:szCs w:val="22"/>
              </w:rPr>
              <w:br/>
            </w:r>
            <w:r w:rsidRPr="003E43D7">
              <w:rPr>
                <w:rFonts w:asciiTheme="minorHAnsi" w:hAnsiTheme="minorHAnsi" w:cstheme="minorHAnsi"/>
                <w:sz w:val="22"/>
                <w:szCs w:val="22"/>
              </w:rPr>
              <w:t>- crearea seturilor de date și a claselor de obiecte spațiale,</w:t>
            </w:r>
            <w:r w:rsidRPr="003E43D7">
              <w:rPr>
                <w:rFonts w:asciiTheme="minorHAnsi" w:hAnsiTheme="minorHAnsi" w:cstheme="minorHAnsi"/>
                <w:sz w:val="22"/>
                <w:szCs w:val="22"/>
              </w:rPr>
              <w:br/>
            </w:r>
            <w:r w:rsidRPr="003E43D7">
              <w:rPr>
                <w:rFonts w:asciiTheme="minorHAnsi" w:hAnsiTheme="minorHAnsi" w:cstheme="minorHAnsi"/>
                <w:sz w:val="22"/>
                <w:szCs w:val="22"/>
              </w:rPr>
              <w:t>- importarea bazelor de date alfanumerice</w:t>
            </w:r>
            <w:r w:rsidRPr="003E43D7">
              <w:rPr>
                <w:rFonts w:asciiTheme="minorHAnsi" w:hAnsiTheme="minorHAnsi" w:cstheme="minorHAnsi"/>
                <w:sz w:val="22"/>
                <w:szCs w:val="22"/>
              </w:rPr>
              <w:br/>
            </w:r>
            <w:r w:rsidRPr="003E43D7">
              <w:rPr>
                <w:rFonts w:asciiTheme="minorHAnsi" w:hAnsiTheme="minorHAnsi" w:cstheme="minorHAnsi"/>
                <w:sz w:val="22"/>
                <w:szCs w:val="22"/>
              </w:rPr>
              <w:t>- importul diferitelor tipuri de date</w:t>
            </w:r>
          </w:p>
        </w:tc>
        <w:tc>
          <w:tcPr>
            <w:tcW w:w="442" w:type="pct"/>
            <w:tcBorders>
              <w:top w:val="single" w:color="auto" w:sz="6" w:space="0"/>
              <w:bottom w:val="single" w:color="auto" w:sz="6" w:space="0"/>
            </w:tcBorders>
            <w:tcMar/>
            <w:vAlign w:val="center"/>
          </w:tcPr>
          <w:p w:rsidRPr="00150A51" w:rsidR="003E43D7" w:rsidP="003E43D7" w:rsidRDefault="003E43D7"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07CF2544"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0F4B71AD" w14:textId="67F6BFD8">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8. Editarea și generarea datelor spațiale</w:t>
            </w:r>
            <w:r w:rsidRPr="003E43D7">
              <w:rPr>
                <w:rFonts w:asciiTheme="minorHAnsi" w:hAnsiTheme="minorHAnsi" w:cstheme="minorHAnsi"/>
                <w:sz w:val="22"/>
                <w:szCs w:val="22"/>
              </w:rPr>
              <w:br/>
            </w:r>
            <w:r w:rsidRPr="003E43D7">
              <w:rPr>
                <w:rFonts w:asciiTheme="minorHAnsi" w:hAnsiTheme="minorHAnsi" w:cstheme="minorHAnsi"/>
                <w:sz w:val="22"/>
                <w:szCs w:val="22"/>
              </w:rPr>
              <w:t>- crearea și editarea datelor vectoriale</w:t>
            </w:r>
            <w:r w:rsidRPr="003E43D7">
              <w:rPr>
                <w:rFonts w:asciiTheme="minorHAnsi" w:hAnsiTheme="minorHAnsi" w:cstheme="minorHAnsi"/>
                <w:sz w:val="22"/>
                <w:szCs w:val="22"/>
              </w:rPr>
              <w:br/>
            </w:r>
            <w:r w:rsidRPr="003E43D7">
              <w:rPr>
                <w:rFonts w:asciiTheme="minorHAnsi" w:hAnsiTheme="minorHAnsi" w:cstheme="minorHAnsi"/>
                <w:sz w:val="22"/>
                <w:szCs w:val="22"/>
              </w:rPr>
              <w:t>- tehnici de digitizare,</w:t>
            </w:r>
            <w:r w:rsidRPr="003E43D7">
              <w:rPr>
                <w:rFonts w:asciiTheme="minorHAnsi" w:hAnsiTheme="minorHAnsi" w:cstheme="minorHAnsi"/>
                <w:sz w:val="22"/>
                <w:szCs w:val="22"/>
              </w:rPr>
              <w:br/>
            </w:r>
            <w:r w:rsidRPr="003E43D7">
              <w:rPr>
                <w:rFonts w:asciiTheme="minorHAnsi" w:hAnsiTheme="minorHAnsi" w:cstheme="minorHAnsi"/>
                <w:sz w:val="22"/>
                <w:szCs w:val="22"/>
              </w:rPr>
              <w:t>- crearea și editarea datelor în tabela de atribute,</w:t>
            </w:r>
            <w:r w:rsidRPr="003E43D7">
              <w:rPr>
                <w:rFonts w:asciiTheme="minorHAnsi" w:hAnsiTheme="minorHAnsi" w:cstheme="minorHAnsi"/>
                <w:sz w:val="22"/>
                <w:szCs w:val="22"/>
              </w:rPr>
              <w:br/>
            </w:r>
            <w:r w:rsidRPr="003E43D7">
              <w:rPr>
                <w:rFonts w:asciiTheme="minorHAnsi" w:hAnsiTheme="minorHAnsi" w:cstheme="minorHAnsi"/>
                <w:sz w:val="22"/>
                <w:szCs w:val="22"/>
              </w:rPr>
              <w:t>- calcule posibile asupra datelor tabelare (suprafață, perimetru, lungime etc),</w:t>
            </w:r>
            <w:r w:rsidRPr="003E43D7">
              <w:rPr>
                <w:rFonts w:asciiTheme="minorHAnsi" w:hAnsiTheme="minorHAnsi" w:cstheme="minorHAnsi"/>
                <w:sz w:val="22"/>
                <w:szCs w:val="22"/>
              </w:rPr>
              <w:br/>
            </w:r>
            <w:r w:rsidRPr="003E43D7">
              <w:rPr>
                <w:rFonts w:asciiTheme="minorHAnsi" w:hAnsiTheme="minorHAnsi" w:cstheme="minorHAnsi"/>
                <w:sz w:val="22"/>
                <w:szCs w:val="22"/>
              </w:rPr>
              <w:t>- generarea statisticilor pe baza datelor tabelare,</w:t>
            </w:r>
            <w:r w:rsidRPr="003E43D7">
              <w:rPr>
                <w:rFonts w:asciiTheme="minorHAnsi" w:hAnsiTheme="minorHAnsi" w:cstheme="minorHAnsi"/>
                <w:sz w:val="22"/>
                <w:szCs w:val="22"/>
              </w:rPr>
              <w:br/>
            </w:r>
            <w:r w:rsidRPr="003E43D7">
              <w:rPr>
                <w:rFonts w:asciiTheme="minorHAnsi" w:hAnsiTheme="minorHAnsi" w:cstheme="minorHAnsi"/>
                <w:sz w:val="22"/>
                <w:szCs w:val="22"/>
              </w:rPr>
              <w:t>- exportul tabelelor in format Excel și alte formate,</w:t>
            </w:r>
            <w:r w:rsidRPr="003E43D7">
              <w:rPr>
                <w:rFonts w:asciiTheme="minorHAnsi" w:hAnsiTheme="minorHAnsi" w:cstheme="minorHAnsi"/>
                <w:sz w:val="22"/>
                <w:szCs w:val="22"/>
              </w:rPr>
              <w:br/>
            </w:r>
            <w:r w:rsidRPr="003E43D7">
              <w:rPr>
                <w:rFonts w:asciiTheme="minorHAnsi" w:hAnsiTheme="minorHAnsi" w:cstheme="minorHAnsi"/>
                <w:sz w:val="22"/>
                <w:szCs w:val="22"/>
              </w:rPr>
              <w:t>- realizarea graficelor</w:t>
            </w:r>
          </w:p>
        </w:tc>
        <w:tc>
          <w:tcPr>
            <w:tcW w:w="442" w:type="pct"/>
            <w:tcBorders>
              <w:top w:val="single" w:color="auto" w:sz="6" w:space="0"/>
              <w:bottom w:val="single" w:color="auto" w:sz="6" w:space="0"/>
            </w:tcBorders>
            <w:tcMar/>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54950EB8" w14:textId="77777777">
        <w:trPr>
          <w:trHeight w:val="285"/>
        </w:trPr>
        <w:tc>
          <w:tcPr>
            <w:tcW w:w="3091" w:type="pct"/>
            <w:tcBorders>
              <w:top w:val="single" w:color="auto" w:sz="6" w:space="0"/>
            </w:tcBorders>
            <w:shd w:val="clear" w:color="auto" w:fill="E0E0E0"/>
            <w:tcMar/>
            <w:vAlign w:val="center"/>
          </w:tcPr>
          <w:p w:rsidRPr="00315834" w:rsidR="003E43D7" w:rsidP="003E43D7" w:rsidRDefault="003E43D7" w14:paraId="30D56211" w14:textId="00D0D22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9. Topologia, corectarea erorilor din baza de date</w:t>
            </w:r>
            <w:r w:rsidRPr="003E43D7">
              <w:rPr>
                <w:rFonts w:asciiTheme="minorHAnsi" w:hAnsiTheme="minorHAnsi" w:cstheme="minorHAnsi"/>
                <w:sz w:val="22"/>
                <w:szCs w:val="22"/>
              </w:rPr>
              <w:br/>
            </w:r>
            <w:r w:rsidRPr="003E43D7">
              <w:rPr>
                <w:rFonts w:asciiTheme="minorHAnsi" w:hAnsiTheme="minorHAnsi" w:cstheme="minorHAnsi"/>
                <w:sz w:val="22"/>
                <w:szCs w:val="22"/>
              </w:rPr>
              <w:t>- considerații asupra topologiei,</w:t>
            </w:r>
            <w:r w:rsidRPr="003E43D7">
              <w:rPr>
                <w:rFonts w:asciiTheme="minorHAnsi" w:hAnsiTheme="minorHAnsi" w:cstheme="minorHAnsi"/>
                <w:sz w:val="22"/>
                <w:szCs w:val="22"/>
              </w:rPr>
              <w:br/>
            </w:r>
            <w:r w:rsidRPr="003E43D7">
              <w:rPr>
                <w:rFonts w:asciiTheme="minorHAnsi" w:hAnsiTheme="minorHAnsi" w:cstheme="minorHAnsi"/>
                <w:sz w:val="22"/>
                <w:szCs w:val="22"/>
              </w:rPr>
              <w:t>- reguli topologice,</w:t>
            </w:r>
            <w:r w:rsidRPr="003E43D7">
              <w:rPr>
                <w:rFonts w:asciiTheme="minorHAnsi" w:hAnsiTheme="minorHAnsi" w:cstheme="minorHAnsi"/>
                <w:sz w:val="22"/>
                <w:szCs w:val="22"/>
              </w:rPr>
              <w:br/>
            </w:r>
            <w:r w:rsidRPr="003E43D7">
              <w:rPr>
                <w:rFonts w:asciiTheme="minorHAnsi" w:hAnsiTheme="minorHAnsi" w:cstheme="minorHAnsi"/>
                <w:sz w:val="22"/>
                <w:szCs w:val="22"/>
              </w:rPr>
              <w:t>- erorile topologice și gestiunea acestora.</w:t>
            </w:r>
          </w:p>
        </w:tc>
        <w:tc>
          <w:tcPr>
            <w:tcW w:w="442" w:type="pct"/>
            <w:tcBorders>
              <w:top w:val="single" w:color="auto" w:sz="6" w:space="0"/>
            </w:tcBorders>
            <w:tcMar/>
            <w:vAlign w:val="center"/>
          </w:tcPr>
          <w:p w:rsidRPr="00150A51" w:rsidR="003E43D7" w:rsidP="003E43D7" w:rsidRDefault="003E43D7"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2E856788" w14:textId="77777777">
        <w:trPr>
          <w:trHeight w:val="285"/>
        </w:trPr>
        <w:tc>
          <w:tcPr>
            <w:tcW w:w="3091" w:type="pct"/>
            <w:tcBorders>
              <w:top w:val="single" w:color="auto" w:sz="6" w:space="0"/>
            </w:tcBorders>
            <w:shd w:val="clear" w:color="auto" w:fill="E0E0E0"/>
            <w:tcMar/>
            <w:vAlign w:val="center"/>
          </w:tcPr>
          <w:p w:rsidR="003E43D7" w:rsidP="003E43D7" w:rsidRDefault="003E43D7" w14:paraId="4CC25006" w14:textId="0C4F44EB">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10. Analiza spațială. Instrumente de geoprocesare a datelor spațiale</w:t>
            </w:r>
            <w:r w:rsidRPr="003E43D7">
              <w:rPr>
                <w:rFonts w:asciiTheme="minorHAnsi" w:hAnsiTheme="minorHAnsi" w:cstheme="minorHAnsi"/>
                <w:sz w:val="22"/>
                <w:szCs w:val="22"/>
              </w:rPr>
              <w:br/>
            </w:r>
            <w:r w:rsidRPr="003E43D7">
              <w:rPr>
                <w:rFonts w:asciiTheme="minorHAnsi" w:hAnsiTheme="minorHAnsi" w:cstheme="minorHAnsi"/>
                <w:sz w:val="22"/>
                <w:szCs w:val="22"/>
              </w:rPr>
              <w:t>- operații pe un singur strat (clip, erase, disolve, split, buffer etc)</w:t>
            </w:r>
            <w:r w:rsidRPr="003E43D7">
              <w:rPr>
                <w:rFonts w:asciiTheme="minorHAnsi" w:hAnsiTheme="minorHAnsi" w:cstheme="minorHAnsi"/>
                <w:sz w:val="22"/>
                <w:szCs w:val="22"/>
              </w:rPr>
              <w:br/>
            </w:r>
            <w:r w:rsidRPr="003E43D7">
              <w:rPr>
                <w:rFonts w:asciiTheme="minorHAnsi" w:hAnsiTheme="minorHAnsi" w:cstheme="minorHAnsi"/>
                <w:sz w:val="22"/>
                <w:szCs w:val="22"/>
              </w:rPr>
              <w:t>- operații pe straturi multiple (union, intersect etc)</w:t>
            </w:r>
          </w:p>
        </w:tc>
        <w:tc>
          <w:tcPr>
            <w:tcW w:w="442" w:type="pct"/>
            <w:tcBorders>
              <w:top w:val="single" w:color="auto" w:sz="6" w:space="0"/>
            </w:tcBorders>
            <w:tcMar/>
            <w:vAlign w:val="center"/>
          </w:tcPr>
          <w:p w:rsidR="003E43D7" w:rsidP="003E43D7" w:rsidRDefault="003E43D7"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004A07CD" w14:textId="77777777">
        <w:trPr>
          <w:trHeight w:val="282"/>
        </w:trPr>
        <w:tc>
          <w:tcPr>
            <w:tcW w:w="3091" w:type="pct"/>
            <w:tcBorders>
              <w:top w:val="single" w:color="auto" w:sz="6" w:space="0"/>
            </w:tcBorders>
            <w:shd w:val="clear" w:color="auto" w:fill="E0E0E0"/>
            <w:tcMar/>
            <w:vAlign w:val="center"/>
          </w:tcPr>
          <w:p w:rsidRPr="00315834" w:rsidR="003E43D7" w:rsidP="003E43D7" w:rsidRDefault="003E43D7" w14:paraId="75628C7F" w14:textId="02744B82">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11. Realizarea originalului hărților (layout)</w:t>
            </w:r>
            <w:r w:rsidRPr="003E43D7">
              <w:rPr>
                <w:rFonts w:asciiTheme="minorHAnsi" w:hAnsiTheme="minorHAnsi" w:cstheme="minorHAnsi"/>
                <w:sz w:val="22"/>
                <w:szCs w:val="22"/>
              </w:rPr>
              <w:br/>
            </w:r>
            <w:r w:rsidRPr="003E43D7">
              <w:rPr>
                <w:rFonts w:asciiTheme="minorHAnsi" w:hAnsiTheme="minorHAnsi" w:cstheme="minorHAnsi"/>
                <w:sz w:val="22"/>
                <w:szCs w:val="22"/>
              </w:rPr>
              <w:t>- configurarea paginii,</w:t>
            </w:r>
            <w:r w:rsidRPr="003E43D7">
              <w:rPr>
                <w:rFonts w:asciiTheme="minorHAnsi" w:hAnsiTheme="minorHAnsi" w:cstheme="minorHAnsi"/>
                <w:sz w:val="22"/>
                <w:szCs w:val="22"/>
              </w:rPr>
              <w:br/>
            </w:r>
            <w:r w:rsidRPr="003E43D7">
              <w:rPr>
                <w:rFonts w:asciiTheme="minorHAnsi" w:hAnsiTheme="minorHAnsi" w:cstheme="minorHAnsi"/>
                <w:sz w:val="22"/>
                <w:szCs w:val="22"/>
              </w:rPr>
              <w:t>- inserția elementelor cartografice (nord, scară, legenda),</w:t>
            </w:r>
            <w:r w:rsidRPr="003E43D7">
              <w:rPr>
                <w:rFonts w:asciiTheme="minorHAnsi" w:hAnsiTheme="minorHAnsi" w:cstheme="minorHAnsi"/>
                <w:sz w:val="22"/>
                <w:szCs w:val="22"/>
              </w:rPr>
              <w:br/>
            </w:r>
            <w:r w:rsidRPr="003E43D7">
              <w:rPr>
                <w:rFonts w:asciiTheme="minorHAnsi" w:hAnsiTheme="minorHAnsi" w:cstheme="minorHAnsi"/>
                <w:sz w:val="22"/>
                <w:szCs w:val="22"/>
              </w:rPr>
              <w:t>- inserția altor elemente (imagini și tabele),</w:t>
            </w:r>
            <w:r w:rsidRPr="003E43D7">
              <w:rPr>
                <w:rFonts w:asciiTheme="minorHAnsi" w:hAnsiTheme="minorHAnsi" w:cstheme="minorHAnsi"/>
                <w:sz w:val="22"/>
                <w:szCs w:val="22"/>
              </w:rPr>
              <w:br/>
            </w:r>
            <w:r w:rsidRPr="003E43D7">
              <w:rPr>
                <w:rFonts w:asciiTheme="minorHAnsi" w:hAnsiTheme="minorHAnsi" w:cstheme="minorHAnsi"/>
                <w:sz w:val="22"/>
                <w:szCs w:val="22"/>
              </w:rPr>
              <w:t>- utilizarea șabloanelor,</w:t>
            </w:r>
            <w:r w:rsidRPr="003E43D7">
              <w:rPr>
                <w:rFonts w:asciiTheme="minorHAnsi" w:hAnsiTheme="minorHAnsi" w:cstheme="minorHAnsi"/>
                <w:sz w:val="22"/>
                <w:szCs w:val="22"/>
              </w:rPr>
              <w:br/>
            </w:r>
            <w:r w:rsidRPr="003E43D7">
              <w:rPr>
                <w:rFonts w:asciiTheme="minorHAnsi" w:hAnsiTheme="minorHAnsi" w:cstheme="minorHAnsi"/>
                <w:sz w:val="22"/>
                <w:szCs w:val="22"/>
              </w:rPr>
              <w:t>- exportul hărților și opțiunile de imprimare</w:t>
            </w:r>
          </w:p>
        </w:tc>
        <w:tc>
          <w:tcPr>
            <w:tcW w:w="442" w:type="pct"/>
            <w:tcBorders>
              <w:top w:val="single" w:color="auto" w:sz="6" w:space="0"/>
            </w:tcBorders>
            <w:tcMar/>
            <w:vAlign w:val="center"/>
          </w:tcPr>
          <w:p w:rsidRPr="00150A51" w:rsidR="003E43D7" w:rsidP="003E43D7" w:rsidRDefault="003E43D7"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6DEDC668" w14:textId="77777777">
        <w:trPr>
          <w:trHeight w:val="282"/>
        </w:trPr>
        <w:tc>
          <w:tcPr>
            <w:tcW w:w="3091" w:type="pct"/>
            <w:tcBorders>
              <w:top w:val="single" w:color="auto" w:sz="6" w:space="0"/>
            </w:tcBorders>
            <w:shd w:val="clear" w:color="auto" w:fill="E0E0E0"/>
            <w:tcMar/>
            <w:vAlign w:val="center"/>
          </w:tcPr>
          <w:p w:rsidRPr="00315834" w:rsidR="003E43D7" w:rsidP="003E43D7" w:rsidRDefault="003E43D7" w14:paraId="331A01F7" w14:textId="7CEF865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12. Vizualizarea și analiza 3D a datelor spațiale</w:t>
            </w:r>
            <w:r w:rsidRPr="003E43D7">
              <w:rPr>
                <w:rFonts w:asciiTheme="minorHAnsi" w:hAnsiTheme="minorHAnsi" w:cstheme="minorHAnsi"/>
                <w:sz w:val="22"/>
                <w:szCs w:val="22"/>
              </w:rPr>
              <w:br/>
            </w:r>
            <w:r w:rsidRPr="003E43D7">
              <w:rPr>
                <w:rFonts w:asciiTheme="minorHAnsi" w:hAnsiTheme="minorHAnsi" w:cstheme="minorHAnsi"/>
                <w:sz w:val="22"/>
                <w:szCs w:val="22"/>
              </w:rPr>
              <w:t>- vizualizarea datelor in 3D,</w:t>
            </w:r>
            <w:r w:rsidRPr="003E43D7">
              <w:rPr>
                <w:rFonts w:asciiTheme="minorHAnsi" w:hAnsiTheme="minorHAnsi" w:cstheme="minorHAnsi"/>
                <w:sz w:val="22"/>
                <w:szCs w:val="22"/>
              </w:rPr>
              <w:br/>
            </w:r>
            <w:r w:rsidRPr="003E43D7">
              <w:rPr>
                <w:rFonts w:asciiTheme="minorHAnsi" w:hAnsiTheme="minorHAnsi" w:cstheme="minorHAnsi"/>
                <w:sz w:val="22"/>
                <w:szCs w:val="22"/>
              </w:rPr>
              <w:t>- zborurile virtuale,</w:t>
            </w:r>
            <w:r w:rsidRPr="003E43D7">
              <w:rPr>
                <w:rFonts w:asciiTheme="minorHAnsi" w:hAnsiTheme="minorHAnsi" w:cstheme="minorHAnsi"/>
                <w:sz w:val="22"/>
                <w:szCs w:val="22"/>
              </w:rPr>
              <w:br/>
            </w:r>
            <w:r w:rsidRPr="003E43D7">
              <w:rPr>
                <w:rFonts w:asciiTheme="minorHAnsi" w:hAnsiTheme="minorHAnsi" w:cstheme="minorHAnsi"/>
                <w:sz w:val="22"/>
                <w:szCs w:val="22"/>
              </w:rPr>
              <w:t>- analize spațiale pentru datele 3D</w:t>
            </w:r>
          </w:p>
        </w:tc>
        <w:tc>
          <w:tcPr>
            <w:tcW w:w="442" w:type="pct"/>
            <w:tcBorders>
              <w:top w:val="single" w:color="auto" w:sz="6" w:space="0"/>
            </w:tcBorders>
            <w:tcMar/>
            <w:vAlign w:val="center"/>
          </w:tcPr>
          <w:p w:rsidRPr="00150A51" w:rsidR="003E43D7" w:rsidP="003E43D7" w:rsidRDefault="003E43D7" w14:paraId="07CA26F2" w14:textId="697221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6377BDA3" w14:textId="77777777">
        <w:trPr>
          <w:trHeight w:val="282"/>
        </w:trPr>
        <w:tc>
          <w:tcPr>
            <w:tcW w:w="3091" w:type="pct"/>
            <w:tcBorders>
              <w:top w:val="single" w:color="auto" w:sz="6" w:space="0"/>
            </w:tcBorders>
            <w:shd w:val="clear" w:color="auto" w:fill="E0E0E0"/>
            <w:tcMar/>
            <w:vAlign w:val="center"/>
          </w:tcPr>
          <w:p w:rsidRPr="00315834" w:rsidR="003E43D7" w:rsidP="003E43D7" w:rsidRDefault="003E43D7" w14:paraId="5F3E8D05" w14:textId="15C7873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13. Analiza de rețea</w:t>
            </w:r>
            <w:r w:rsidRPr="003E43D7">
              <w:rPr>
                <w:rFonts w:asciiTheme="minorHAnsi" w:hAnsiTheme="minorHAnsi" w:cstheme="minorHAnsi"/>
                <w:sz w:val="22"/>
                <w:szCs w:val="22"/>
              </w:rPr>
              <w:br/>
            </w:r>
            <w:r w:rsidRPr="003E43D7">
              <w:rPr>
                <w:rFonts w:asciiTheme="minorHAnsi" w:hAnsiTheme="minorHAnsi" w:cstheme="minorHAnsi"/>
                <w:sz w:val="22"/>
                <w:szCs w:val="22"/>
              </w:rPr>
              <w:t>- definirea analizelor de rețea,</w:t>
            </w:r>
            <w:r w:rsidRPr="003E43D7">
              <w:rPr>
                <w:rFonts w:asciiTheme="minorHAnsi" w:hAnsiTheme="minorHAnsi" w:cstheme="minorHAnsi"/>
                <w:sz w:val="22"/>
                <w:szCs w:val="22"/>
              </w:rPr>
              <w:br/>
            </w:r>
            <w:r w:rsidRPr="003E43D7">
              <w:rPr>
                <w:rFonts w:asciiTheme="minorHAnsi" w:hAnsiTheme="minorHAnsi" w:cstheme="minorHAnsi"/>
                <w:sz w:val="22"/>
                <w:szCs w:val="22"/>
              </w:rPr>
              <w:t>- tipuri de rețele (exemplificare rețele de transport),</w:t>
            </w:r>
            <w:r w:rsidRPr="003E43D7">
              <w:rPr>
                <w:rFonts w:asciiTheme="minorHAnsi" w:hAnsiTheme="minorHAnsi" w:cstheme="minorHAnsi"/>
                <w:sz w:val="22"/>
                <w:szCs w:val="22"/>
              </w:rPr>
              <w:br/>
            </w:r>
            <w:r w:rsidRPr="003E43D7">
              <w:rPr>
                <w:rFonts w:asciiTheme="minorHAnsi" w:hAnsiTheme="minorHAnsi" w:cstheme="minorHAnsi"/>
                <w:sz w:val="22"/>
                <w:szCs w:val="22"/>
              </w:rPr>
              <w:t>- structura rețelei (noduri, axe, fluxuri)</w:t>
            </w:r>
            <w:r w:rsidRPr="003E43D7">
              <w:rPr>
                <w:rFonts w:asciiTheme="minorHAnsi" w:hAnsiTheme="minorHAnsi" w:cstheme="minorHAnsi"/>
                <w:sz w:val="22"/>
                <w:szCs w:val="22"/>
              </w:rPr>
              <w:br/>
            </w:r>
            <w:r w:rsidRPr="003E43D7">
              <w:rPr>
                <w:rFonts w:asciiTheme="minorHAnsi" w:hAnsiTheme="minorHAnsi" w:cstheme="minorHAnsi"/>
                <w:sz w:val="22"/>
                <w:szCs w:val="22"/>
              </w:rPr>
              <w:t>- analize privind ruta optimă, zona de serviciu</w:t>
            </w:r>
          </w:p>
        </w:tc>
        <w:tc>
          <w:tcPr>
            <w:tcW w:w="442" w:type="pct"/>
            <w:tcBorders>
              <w:top w:val="single" w:color="auto" w:sz="6" w:space="0"/>
            </w:tcBorders>
            <w:tcMar/>
            <w:vAlign w:val="center"/>
          </w:tcPr>
          <w:p w:rsidRPr="00150A51" w:rsidR="003E43D7" w:rsidP="003E43D7" w:rsidRDefault="003E43D7" w14:paraId="7DB4DA5F" w14:textId="754F0F2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5302A759" w14:paraId="1413B5C0" w14:textId="77777777">
        <w:trPr>
          <w:trHeight w:val="282"/>
        </w:trPr>
        <w:tc>
          <w:tcPr>
            <w:tcW w:w="3091" w:type="pct"/>
            <w:tcBorders>
              <w:top w:val="single" w:color="auto" w:sz="6" w:space="0"/>
            </w:tcBorders>
            <w:shd w:val="clear" w:color="auto" w:fill="E0E0E0"/>
            <w:tcMar/>
            <w:vAlign w:val="center"/>
          </w:tcPr>
          <w:p w:rsidR="003E43D7" w:rsidP="003E43D7" w:rsidRDefault="003E43D7" w14:paraId="3EF753A6" w14:textId="05932438">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14. Realizarea unui proiect WebGIS</w:t>
            </w:r>
            <w:r w:rsidRPr="003E43D7">
              <w:rPr>
                <w:rFonts w:asciiTheme="minorHAnsi" w:hAnsiTheme="minorHAnsi" w:cstheme="minorHAnsi"/>
                <w:sz w:val="22"/>
                <w:szCs w:val="22"/>
              </w:rPr>
              <w:br/>
            </w:r>
            <w:r w:rsidRPr="003E43D7">
              <w:rPr>
                <w:rFonts w:asciiTheme="minorHAnsi" w:hAnsiTheme="minorHAnsi" w:cstheme="minorHAnsi"/>
                <w:sz w:val="22"/>
                <w:szCs w:val="22"/>
              </w:rPr>
              <w:t>- utilizarea ArcGIS Online</w:t>
            </w:r>
            <w:r w:rsidRPr="003E43D7">
              <w:rPr>
                <w:rFonts w:asciiTheme="minorHAnsi" w:hAnsiTheme="minorHAnsi" w:cstheme="minorHAnsi"/>
                <w:sz w:val="22"/>
                <w:szCs w:val="22"/>
              </w:rPr>
              <w:br/>
            </w:r>
            <w:r w:rsidRPr="003E43D7">
              <w:rPr>
                <w:rFonts w:asciiTheme="minorHAnsi" w:hAnsiTheme="minorHAnsi" w:cstheme="minorHAnsi"/>
                <w:sz w:val="22"/>
                <w:szCs w:val="22"/>
              </w:rPr>
              <w:t>- crearea unei aplicații de tip story map</w:t>
            </w:r>
            <w:r w:rsidR="006062F3">
              <w:rPr>
                <w:rFonts w:asciiTheme="minorHAnsi" w:hAnsiTheme="minorHAnsi" w:cstheme="minorHAnsi"/>
                <w:sz w:val="22"/>
                <w:szCs w:val="22"/>
              </w:rPr>
              <w:t>, dashboard, aplicație web</w:t>
            </w:r>
          </w:p>
          <w:p w:rsidRPr="00315834" w:rsidR="006062F3" w:rsidP="003E43D7" w:rsidRDefault="006062F3" w14:paraId="5F6DD0B8" w14:textId="78E13CE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-automatizare proiectelor GIS.</w:t>
            </w:r>
          </w:p>
        </w:tc>
        <w:tc>
          <w:tcPr>
            <w:tcW w:w="442" w:type="pct"/>
            <w:tcBorders>
              <w:top w:val="single" w:color="auto" w:sz="6" w:space="0"/>
            </w:tcBorders>
            <w:tcMar/>
            <w:vAlign w:val="center"/>
          </w:tcPr>
          <w:p w:rsidRPr="00150A51" w:rsidR="003E43D7" w:rsidP="003E43D7" w:rsidRDefault="003E43D7"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Pr="00150A51" w:rsidR="003E43D7" w:rsidP="003E43D7" w:rsidRDefault="003E43D7"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tcMar/>
            <w:vAlign w:val="center"/>
          </w:tcPr>
          <w:p w:rsidRPr="00150A51" w:rsidR="003E43D7" w:rsidP="003E43D7" w:rsidRDefault="003E43D7"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5302A759" w14:paraId="7643245A" w14:textId="77777777">
        <w:tc>
          <w:tcPr>
            <w:tcW w:w="5000" w:type="pct"/>
            <w:gridSpan w:val="4"/>
            <w:tcBorders>
              <w:top w:val="single" w:color="auto" w:sz="6" w:space="0"/>
              <w:bottom w:val="single" w:color="auto" w:sz="12" w:space="0"/>
            </w:tcBorders>
            <w:shd w:val="clear" w:color="auto" w:fill="E0E0E0"/>
            <w:tcMar/>
            <w:vAlign w:val="center"/>
          </w:tcPr>
          <w:p w:rsidRPr="009F0126" w:rsidR="009F0126" w:rsidP="009F0126" w:rsidRDefault="009F0126" w14:paraId="56B2894B"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Bibliografie în Biblioteca UTCN</w:t>
            </w:r>
          </w:p>
          <w:p w:rsidRPr="009F0126" w:rsidR="00980423" w:rsidP="00980423" w:rsidRDefault="00980423" w14:paraId="7355D7BF" w14:textId="7A8F775F">
            <w:pPr>
              <w:spacing w:line="276" w:lineRule="auto"/>
              <w:rPr>
                <w:rFonts w:asciiTheme="minorHAnsi" w:hAnsiTheme="minorHAnsi" w:cstheme="minorHAnsi"/>
                <w:sz w:val="22"/>
                <w:szCs w:val="22"/>
              </w:rPr>
            </w:pPr>
            <w:r w:rsidRPr="5302A759" w:rsidR="61D760CB">
              <w:rPr>
                <w:rFonts w:ascii="Calibri" w:hAnsi="Calibri" w:cs="Calibri" w:asciiTheme="minorAscii" w:hAnsiTheme="minorAscii" w:cstheme="minorAscii"/>
                <w:sz w:val="22"/>
                <w:szCs w:val="22"/>
              </w:rPr>
              <w:t>Toșa C, Cadar R., Colectarea, prelucrarea, și reprezentarea spațială a datelor în ingineria urbană</w:t>
            </w:r>
            <w:r w:rsidRPr="5302A759" w:rsidR="61D760CB">
              <w:rPr>
                <w:rFonts w:ascii="Calibri" w:hAnsi="Calibri" w:cs="Calibri" w:asciiTheme="minorAscii" w:hAnsiTheme="minorAscii" w:cstheme="minorAscii"/>
                <w:sz w:val="22"/>
                <w:szCs w:val="22"/>
              </w:rPr>
              <w:t>, 2019</w:t>
            </w:r>
            <w:r w:rsidRPr="5302A759" w:rsidR="61D760CB">
              <w:rPr>
                <w:rFonts w:ascii="Calibri" w:hAnsi="Calibri" w:cs="Calibri" w:asciiTheme="minorAscii" w:hAnsiTheme="minorAscii" w:cstheme="minorAscii"/>
                <w:sz w:val="22"/>
                <w:szCs w:val="22"/>
              </w:rPr>
              <w:t xml:space="preserve"> </w:t>
            </w:r>
          </w:p>
          <w:p w:rsidRPr="009F0126" w:rsidR="009F0126" w:rsidP="009F0126" w:rsidRDefault="009F0126" w14:paraId="4E13F3FB"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Alte resurse bibliografice</w:t>
            </w:r>
          </w:p>
          <w:p w:rsidRPr="00150A51" w:rsidR="00E357B3" w:rsidP="5302A759" w:rsidRDefault="009F0126" w14:paraId="1318C46D" w14:textId="5F2568E7">
            <w:pPr>
              <w:spacing w:line="276" w:lineRule="auto"/>
              <w:rPr>
                <w:rFonts w:ascii="Calibri" w:hAnsi="Calibri" w:cs="Calibri" w:asciiTheme="minorAscii" w:hAnsiTheme="minorAscii" w:cstheme="minorAscii"/>
                <w:sz w:val="22"/>
                <w:szCs w:val="22"/>
              </w:rPr>
            </w:pPr>
            <w:r w:rsidRPr="5302A759" w:rsidR="0638060C">
              <w:rPr>
                <w:rFonts w:ascii="Calibri" w:hAnsi="Calibri" w:cs="Calibri" w:asciiTheme="minorAscii" w:hAnsiTheme="minorAscii" w:cstheme="minorAscii"/>
                <w:sz w:val="22"/>
                <w:szCs w:val="22"/>
              </w:rPr>
              <w:t>Suport curs format: .pdf, .doc, .pptx.</w:t>
            </w:r>
            <w:r>
              <w:br/>
            </w:r>
            <w:r w:rsidRPr="5302A759" w:rsidR="0638060C">
              <w:rPr>
                <w:rFonts w:ascii="Calibri" w:hAnsi="Calibri" w:cs="Calibri" w:asciiTheme="minorAscii" w:hAnsiTheme="minorAscii" w:cstheme="minorAscii"/>
                <w:sz w:val="22"/>
                <w:szCs w:val="22"/>
              </w:rPr>
              <w:t xml:space="preserve"> Imbroane, A. M. (2012). Sisteme Informatice Geografice. Volumul I - Structuri de date. Cluj-Napoca: Presa Universitară Clujeană.</w:t>
            </w:r>
            <w:r>
              <w:br/>
            </w:r>
            <w:r w:rsidRPr="5302A759" w:rsidR="0638060C">
              <w:rPr>
                <w:rFonts w:ascii="Calibri" w:hAnsi="Calibri" w:cs="Calibri" w:asciiTheme="minorAscii" w:hAnsiTheme="minorAscii" w:cstheme="minorAscii"/>
                <w:sz w:val="22"/>
                <w:szCs w:val="22"/>
              </w:rPr>
              <w:t xml:space="preserve"> Imbroane, A. M. (2018). Sisteme Informatice Geografice. Volumul II – Analiză spațială și modelare. Cluj-Napoca: Presa Universitară Clujeană.</w:t>
            </w:r>
            <w:r>
              <w:br/>
            </w:r>
            <w:r w:rsidRPr="5302A759" w:rsidR="0638060C">
              <w:rPr>
                <w:rFonts w:ascii="Calibri" w:hAnsi="Calibri" w:cs="Calibri" w:asciiTheme="minorAscii" w:hAnsiTheme="minorAscii" w:cstheme="minorAscii"/>
                <w:sz w:val="22"/>
                <w:szCs w:val="22"/>
              </w:rPr>
              <w:t xml:space="preserve"> Law. M., Collins. A. (2018). Getting to Know ArcGIS Desktop, Redlands (USA): Esri Press.</w:t>
            </w:r>
            <w:r>
              <w:br/>
            </w:r>
            <w:r w:rsidRPr="5302A759" w:rsidR="0638060C">
              <w:rPr>
                <w:rFonts w:ascii="Calibri" w:hAnsi="Calibri" w:cs="Calibri" w:asciiTheme="minorAscii" w:hAnsiTheme="minorAscii" w:cstheme="minorAscii"/>
                <w:sz w:val="22"/>
                <w:szCs w:val="22"/>
              </w:rPr>
              <w:t xml:space="preserve"> Matei, F., Aldea. N. (2014). Sisteme informatice geografice prin ArcGIS, Cluj-Napoca: Editura Risoprint.</w:t>
            </w:r>
            <w:r>
              <w:br/>
            </w:r>
            <w:r w:rsidRPr="5302A759" w:rsidR="0638060C">
              <w:rPr>
                <w:rFonts w:ascii="Calibri" w:hAnsi="Calibri" w:cs="Calibri" w:asciiTheme="minorAscii" w:hAnsiTheme="minorAscii" w:cstheme="minorAscii"/>
                <w:sz w:val="22"/>
                <w:szCs w:val="22"/>
              </w:rPr>
              <w:t xml:space="preserve"> Tomoiagă. T., Nițu. C. (2015). Geodezia și sistemele informatice geografice, București: Editura Universitară.</w:t>
            </w:r>
            <w:r>
              <w:br/>
            </w:r>
            <w:r w:rsidRPr="5302A759" w:rsidR="0638060C">
              <w:rPr>
                <w:rFonts w:ascii="Calibri" w:hAnsi="Calibri" w:cs="Calibri" w:asciiTheme="minorAscii" w:hAnsiTheme="minorAscii" w:cstheme="minorAscii"/>
                <w:sz w:val="22"/>
                <w:szCs w:val="22"/>
              </w:rPr>
              <w:t xml:space="preserve"> Zeiler., M. (1999). Modeling Our World. The ESRI Guide to Geodatabase Design, Redlands (USA): Esri Press.</w:t>
            </w:r>
          </w:p>
          <w:p w:rsidRPr="00150A51" w:rsidR="00E357B3" w:rsidP="5302A759" w:rsidRDefault="009F0126" w14:paraId="7D3F08D7" w14:textId="617C710F">
            <w:pPr>
              <w:pStyle w:val="Normal"/>
              <w:spacing w:line="276" w:lineRule="auto"/>
            </w:pPr>
            <w:r w:rsidRPr="5302A759" w:rsidR="0638060C">
              <w:rPr>
                <w:rFonts w:ascii="Calibri" w:hAnsi="Calibri" w:cs="Calibri" w:asciiTheme="minorAscii" w:hAnsiTheme="minorAscii" w:cstheme="minorAscii"/>
                <w:sz w:val="22"/>
                <w:szCs w:val="22"/>
              </w:rPr>
              <w:t xml:space="preserve"> https://www.researchgate.net/publication  </w:t>
            </w:r>
            <w:r>
              <w:br/>
            </w:r>
            <w:r w:rsidRPr="5302A759" w:rsidR="0638060C">
              <w:rPr>
                <w:rFonts w:ascii="Calibri" w:hAnsi="Calibri" w:cs="Calibri" w:asciiTheme="minorAscii" w:hAnsiTheme="minorAscii" w:cstheme="minorAscii"/>
                <w:sz w:val="22"/>
                <w:szCs w:val="22"/>
              </w:rPr>
              <w:t>https://www.esri.com/en-us/arcgis/products/arcgis-pro/resources</w:t>
            </w:r>
            <w:r>
              <w:br/>
            </w:r>
            <w:r w:rsidRPr="5302A759" w:rsidR="0638060C">
              <w:rPr>
                <w:rFonts w:ascii="Calibri" w:hAnsi="Calibri" w:cs="Calibri" w:asciiTheme="minorAscii" w:hAnsiTheme="minorAscii" w:cstheme="minorAscii"/>
                <w:sz w:val="22"/>
                <w:szCs w:val="22"/>
              </w:rPr>
              <w:t xml:space="preserve"> http://desktop.arcgis.com/en/arcmap</w:t>
            </w:r>
            <w:r>
              <w:br/>
            </w:r>
            <w:r w:rsidRPr="5302A759" w:rsidR="0638060C">
              <w:rPr>
                <w:rFonts w:ascii="Calibri" w:hAnsi="Calibri" w:cs="Calibri" w:asciiTheme="minorAscii" w:hAnsiTheme="minorAscii" w:cstheme="minorAscii"/>
                <w:sz w:val="22"/>
                <w:szCs w:val="22"/>
              </w:rPr>
              <w:t xml:space="preserve"> http://desktop.arcgis.com/en/documentation</w:t>
            </w:r>
            <w:r>
              <w:br/>
            </w:r>
            <w:r w:rsidRPr="5302A759" w:rsidR="0638060C">
              <w:rPr>
                <w:rFonts w:ascii="Calibri" w:hAnsi="Calibri" w:cs="Calibri" w:asciiTheme="minorAscii" w:hAnsiTheme="minorAscii" w:cstheme="minorAscii"/>
                <w:sz w:val="22"/>
                <w:szCs w:val="22"/>
              </w:rPr>
              <w:t xml:space="preserve"> https://qgis.org/ro/site/</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24565994" w14:paraId="796C26A8" w14:textId="77777777">
        <w:trPr>
          <w:tblHeader/>
        </w:trPr>
        <w:tc>
          <w:tcPr>
            <w:tcW w:w="3044" w:type="pct"/>
            <w:tcBorders>
              <w:top w:val="single" w:color="auto" w:sz="12" w:space="0"/>
            </w:tcBorders>
            <w:shd w:val="clear" w:color="auto" w:fill="E0E0E0"/>
            <w:tcMar/>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tcMar/>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tcMar/>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tcMar/>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24565994" w14:paraId="4218510C" w14:textId="77777777">
        <w:trPr>
          <w:trHeight w:val="2160"/>
        </w:trPr>
        <w:tc>
          <w:tcPr>
            <w:tcW w:w="3044" w:type="pct"/>
            <w:shd w:val="clear" w:color="auto" w:fill="E0E0E0"/>
            <w:tcMar/>
            <w:vAlign w:val="center"/>
          </w:tcPr>
          <w:p w:rsidRPr="00315834" w:rsidR="004757A2" w:rsidP="5302A759" w:rsidRDefault="0022023A" w14:paraId="45140294" w14:textId="401FE2AA">
            <w:pPr>
              <w:pStyle w:val="Normal"/>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5302A759" w:rsidR="5302A759">
              <w:rPr>
                <w:rFonts w:ascii="Calibri" w:hAnsi="Calibri" w:cs="Calibri" w:asciiTheme="minorAscii" w:hAnsiTheme="minorAscii" w:cstheme="minorAscii"/>
                <w:sz w:val="22"/>
                <w:szCs w:val="22"/>
              </w:rPr>
              <w:t xml:space="preserve">1. </w:t>
            </w:r>
            <w:r w:rsidRPr="5302A759" w:rsidR="1F8E8189">
              <w:rPr>
                <w:rFonts w:ascii="Calibri" w:hAnsi="Calibri" w:cs="Calibri" w:asciiTheme="minorAscii" w:hAnsiTheme="minorAscii" w:cstheme="minorAscii"/>
                <w:sz w:val="22"/>
                <w:szCs w:val="22"/>
              </w:rPr>
              <w:t xml:space="preserve">Lucrare introductivă. </w:t>
            </w:r>
            <w:r w:rsidRPr="5302A759" w:rsidR="7054816B">
              <w:rPr>
                <w:rFonts w:ascii="Calibri" w:hAnsi="Calibri" w:cs="Calibri" w:asciiTheme="minorAscii" w:hAnsiTheme="minorAscii" w:cstheme="minorAscii"/>
                <w:sz w:val="22"/>
                <w:szCs w:val="22"/>
              </w:rPr>
              <w:t xml:space="preserve">Gestionare conturi pe platforma ESRI – </w:t>
            </w:r>
            <w:r w:rsidRPr="5302A759" w:rsidR="7054816B">
              <w:rPr>
                <w:rFonts w:ascii="Calibri" w:hAnsi="Calibri" w:cs="Calibri" w:asciiTheme="minorAscii" w:hAnsiTheme="minorAscii" w:cstheme="minorAscii"/>
                <w:sz w:val="22"/>
                <w:szCs w:val="22"/>
              </w:rPr>
              <w:t>ArcGIS</w:t>
            </w:r>
            <w:r w:rsidRPr="5302A759" w:rsidR="7054816B">
              <w:rPr>
                <w:rFonts w:ascii="Calibri" w:hAnsi="Calibri" w:cs="Calibri" w:asciiTheme="minorAscii" w:hAnsiTheme="minorAscii" w:cstheme="minorAscii"/>
                <w:sz w:val="22"/>
                <w:szCs w:val="22"/>
              </w:rPr>
              <w:t xml:space="preserve"> Online</w:t>
            </w:r>
            <w:r>
              <w:br/>
            </w:r>
            <w:r w:rsidRPr="5302A759" w:rsidR="1F8E8189">
              <w:rPr>
                <w:rFonts w:ascii="Calibri" w:hAnsi="Calibri" w:cs="Calibri" w:asciiTheme="minorAscii" w:hAnsiTheme="minorAscii" w:cstheme="minorAscii"/>
                <w:sz w:val="22"/>
                <w:szCs w:val="22"/>
              </w:rPr>
              <w:t xml:space="preserve">Prezentare conținut laborator. </w:t>
            </w:r>
            <w:r w:rsidRPr="5302A759" w:rsidR="71A650AF">
              <w:rPr>
                <w:rFonts w:ascii="Calibri" w:hAnsi="Calibri" w:cs="Calibri" w:asciiTheme="minorAscii" w:hAnsiTheme="minorAscii" w:cstheme="minorAscii"/>
                <w:sz w:val="22"/>
                <w:szCs w:val="22"/>
              </w:rPr>
              <w:t xml:space="preserve">Stabilirea unității administrativ-teritoriale pentru </w:t>
            </w:r>
            <w:r w:rsidRPr="5302A759" w:rsidR="38BB62F7">
              <w:rPr>
                <w:rFonts w:ascii="Calibri" w:hAnsi="Calibri" w:cs="Calibri" w:asciiTheme="minorAscii" w:hAnsiTheme="minorAscii" w:cstheme="minorAscii"/>
                <w:sz w:val="22"/>
                <w:szCs w:val="22"/>
              </w:rPr>
              <w:t xml:space="preserve">primul </w:t>
            </w:r>
            <w:r w:rsidRPr="5302A759" w:rsidR="71A650AF">
              <w:rPr>
                <w:rFonts w:ascii="Calibri" w:hAnsi="Calibri" w:cs="Calibri" w:asciiTheme="minorAscii" w:hAnsiTheme="minorAscii" w:cstheme="minorAscii"/>
                <w:sz w:val="22"/>
                <w:szCs w:val="22"/>
              </w:rPr>
              <w:t xml:space="preserve">studiu de caz. </w:t>
            </w:r>
          </w:p>
        </w:tc>
        <w:tc>
          <w:tcPr>
            <w:tcW w:w="395" w:type="pct"/>
            <w:tcMar/>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tcMar/>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9168C8" w:rsidR="009168C8" w:rsidP="009168C8" w:rsidRDefault="009168C8" w14:paraId="063E8336"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 pentru o unitate administrativ-teritorială)</w:t>
            </w:r>
          </w:p>
          <w:p w:rsidRPr="009168C8" w:rsidR="009168C8" w:rsidP="009168C8" w:rsidRDefault="009168C8" w14:paraId="273C6970" w14:textId="77777777">
            <w:pPr>
              <w:spacing w:line="276" w:lineRule="auto"/>
              <w:rPr>
                <w:rFonts w:asciiTheme="minorHAnsi" w:hAnsiTheme="minorHAnsi" w:cstheme="minorHAnsi"/>
                <w:sz w:val="22"/>
                <w:szCs w:val="22"/>
              </w:rPr>
            </w:pPr>
          </w:p>
          <w:p w:rsidR="009168C8" w:rsidP="009168C8" w:rsidRDefault="009168C8" w14:paraId="03FC99F2"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Analiză și interpretare de date statistice</w:t>
            </w:r>
          </w:p>
          <w:p w:rsidRPr="009168C8" w:rsidR="009168C8" w:rsidP="009168C8" w:rsidRDefault="00D3083C" w14:paraId="7768E9F4" w14:textId="7DB67C64">
            <w:pPr>
              <w:spacing w:line="276" w:lineRule="auto"/>
              <w:rPr>
                <w:rFonts w:asciiTheme="minorHAnsi" w:hAnsiTheme="minorHAnsi" w:cstheme="minorHAnsi"/>
                <w:sz w:val="22"/>
                <w:szCs w:val="22"/>
              </w:rPr>
            </w:pPr>
            <w:r>
              <w:rPr>
                <w:rFonts w:asciiTheme="minorHAnsi" w:hAnsiTheme="minorHAnsi" w:cstheme="minorHAnsi"/>
                <w:sz w:val="22"/>
                <w:szCs w:val="22"/>
              </w:rPr>
              <w:t xml:space="preserve">Rezolvarea problemelor </w:t>
            </w:r>
            <w:r>
              <w:rPr>
                <w:rFonts w:asciiTheme="minorHAnsi" w:hAnsiTheme="minorHAnsi" w:cstheme="minorHAnsi"/>
                <w:sz w:val="22"/>
                <w:szCs w:val="22"/>
              </w:rPr>
              <w:t>interactiv, demonstrații, explicații și tutoriale video</w:t>
            </w:r>
          </w:p>
          <w:p w:rsidRPr="009168C8" w:rsidR="009168C8" w:rsidP="009168C8" w:rsidRDefault="009168C8" w14:paraId="0EE42836" w14:textId="77777777">
            <w:pPr>
              <w:spacing w:line="276" w:lineRule="auto"/>
              <w:rPr>
                <w:rFonts w:asciiTheme="minorHAnsi" w:hAnsiTheme="minorHAnsi" w:cstheme="minorHAnsi"/>
                <w:sz w:val="22"/>
                <w:szCs w:val="22"/>
              </w:rPr>
            </w:pPr>
          </w:p>
          <w:p w:rsidRPr="00150A51" w:rsidR="009168C8" w:rsidP="009168C8" w:rsidRDefault="009168C8" w14:paraId="27BB8424" w14:textId="01C06DCF">
            <w:pPr>
              <w:spacing w:line="276" w:lineRule="auto"/>
              <w:rPr>
                <w:rFonts w:asciiTheme="minorHAnsi" w:hAnsiTheme="minorHAnsi" w:cstheme="minorHAnsi"/>
                <w:sz w:val="22"/>
                <w:szCs w:val="22"/>
              </w:rPr>
            </w:pPr>
            <w:r w:rsidRPr="009168C8">
              <w:rPr>
                <w:rFonts w:asciiTheme="minorHAnsi" w:hAnsiTheme="minorHAnsi" w:cstheme="minorHAnsi"/>
                <w:sz w:val="22"/>
                <w:szCs w:val="22"/>
              </w:rPr>
              <w:t>Utilizarea platformelor digitale pentru comunicare, colaborare și prezentare (dashboard, StoryMap)</w:t>
            </w:r>
          </w:p>
        </w:tc>
        <w:tc>
          <w:tcPr>
            <w:tcW w:w="743" w:type="pct"/>
            <w:vMerge w:val="restart"/>
            <w:tcMar/>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t>Utilizarea programelor Arcgis sau al unui program GIS open-source</w:t>
            </w:r>
            <w:r w:rsidR="009168C8">
              <w:rPr>
                <w:rFonts w:asciiTheme="minorHAnsi" w:hAnsiTheme="minorHAnsi" w:cstheme="minorHAnsi"/>
                <w:sz w:val="22"/>
                <w:szCs w:val="22"/>
              </w:rPr>
              <w:t xml:space="preserve"> </w:t>
            </w:r>
          </w:p>
        </w:tc>
      </w:tr>
      <w:tr w:rsidRPr="00150A51" w:rsidR="009168C8" w:rsidTr="24565994" w14:paraId="66D2B1E6" w14:textId="77777777">
        <w:tc>
          <w:tcPr>
            <w:tcW w:w="3044" w:type="pct"/>
            <w:shd w:val="clear" w:color="auto" w:fill="E0E0E0"/>
            <w:tcMar/>
            <w:vAlign w:val="center"/>
          </w:tcPr>
          <w:p w:rsidR="004757A2" w:rsidP="5302A759" w:rsidRDefault="006062F3" w14:paraId="3F86D50B" w14:textId="39A4C46E">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5302A759" w:rsidR="70957A2A">
              <w:rPr>
                <w:rFonts w:ascii="Calibri" w:hAnsi="Calibri" w:cs="Calibri" w:asciiTheme="minorAscii" w:hAnsiTheme="minorAscii" w:cstheme="minorAscii"/>
                <w:sz w:val="22"/>
                <w:szCs w:val="22"/>
              </w:rPr>
              <w:t xml:space="preserve">2. </w:t>
            </w:r>
            <w:r w:rsidRPr="5302A759" w:rsidR="38844734">
              <w:rPr>
                <w:rFonts w:ascii="Calibri" w:hAnsi="Calibri" w:cs="Calibri" w:asciiTheme="minorAscii" w:hAnsiTheme="minorAscii" w:cstheme="minorAscii"/>
                <w:sz w:val="22"/>
                <w:szCs w:val="22"/>
              </w:rPr>
              <w:t>Realizarea chestionar și și colectare</w:t>
            </w:r>
            <w:r w:rsidRPr="5302A759" w:rsidR="71A650AF">
              <w:rPr>
                <w:rFonts w:ascii="Calibri" w:hAnsi="Calibri" w:cs="Calibri" w:asciiTheme="minorAscii" w:hAnsiTheme="minorAscii" w:cstheme="minorAscii"/>
                <w:sz w:val="22"/>
                <w:szCs w:val="22"/>
              </w:rPr>
              <w:t xml:space="preserve"> date c</w:t>
            </w:r>
            <w:r w:rsidRPr="5302A759" w:rsidR="17B8EC6D">
              <w:rPr>
                <w:rFonts w:ascii="Calibri" w:hAnsi="Calibri" w:cs="Calibri" w:asciiTheme="minorAscii" w:hAnsiTheme="minorAscii" w:cstheme="minorAscii"/>
                <w:sz w:val="22"/>
                <w:szCs w:val="22"/>
              </w:rPr>
              <w:t>u</w:t>
            </w:r>
            <w:r w:rsidRPr="5302A759" w:rsidR="71A650AF">
              <w:rPr>
                <w:rFonts w:ascii="Calibri" w:hAnsi="Calibri" w:cs="Calibri" w:asciiTheme="minorAscii" w:hAnsiTheme="minorAscii" w:cstheme="minorAscii"/>
                <w:sz w:val="22"/>
                <w:szCs w:val="22"/>
              </w:rPr>
              <w:t xml:space="preserve"> Survey123</w:t>
            </w:r>
          </w:p>
        </w:tc>
        <w:tc>
          <w:tcPr>
            <w:tcW w:w="395" w:type="pct"/>
            <w:tcMar/>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tcMar/>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24565994" w14:paraId="12FF2F06" w14:textId="77777777">
        <w:tc>
          <w:tcPr>
            <w:tcW w:w="3044" w:type="pct"/>
            <w:shd w:val="clear" w:color="auto" w:fill="E0E0E0"/>
            <w:tcMar/>
            <w:vAlign w:val="center"/>
          </w:tcPr>
          <w:p w:rsidRPr="00315834" w:rsidR="00B4295A" w:rsidP="5302A759" w:rsidRDefault="006062F3" w14:paraId="5534B8BB" w14:textId="51EBFBF6">
            <w:pPr>
              <w:pStyle w:val="Normal"/>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5302A759" w:rsidR="451E53FC">
              <w:rPr>
                <w:rFonts w:ascii="Calibri" w:hAnsi="Calibri" w:cs="Calibri" w:asciiTheme="minorAscii" w:hAnsiTheme="minorAscii" w:cstheme="minorAscii"/>
                <w:sz w:val="22"/>
                <w:szCs w:val="22"/>
              </w:rPr>
              <w:t xml:space="preserve">3. </w:t>
            </w:r>
            <w:r w:rsidRPr="5302A759" w:rsidR="1C97C6AC">
              <w:rPr>
                <w:rFonts w:ascii="Calibri" w:hAnsi="Calibri" w:cs="Calibri" w:asciiTheme="minorAscii" w:hAnsiTheme="minorAscii" w:cstheme="minorAscii"/>
                <w:sz w:val="22"/>
                <w:szCs w:val="22"/>
              </w:rPr>
              <w:t xml:space="preserve">Completare bază de date cu date </w:t>
            </w:r>
            <w:r w:rsidRPr="5302A759" w:rsidR="3F6CEF6E">
              <w:rPr>
                <w:rFonts w:ascii="Calibri" w:hAnsi="Calibri" w:cs="Calibri" w:asciiTheme="minorAscii" w:hAnsiTheme="minorAscii" w:cstheme="minorAscii"/>
                <w:sz w:val="22"/>
                <w:szCs w:val="22"/>
              </w:rPr>
              <w:t>administrativ-teritoriale</w:t>
            </w:r>
            <w:r w:rsidRPr="5302A759" w:rsidR="3CC0C644">
              <w:rPr>
                <w:rFonts w:ascii="Calibri" w:hAnsi="Calibri" w:cs="Calibri" w:asciiTheme="minorAscii" w:hAnsiTheme="minorAscii" w:cstheme="minorAscii"/>
                <w:sz w:val="22"/>
                <w:szCs w:val="22"/>
              </w:rPr>
              <w:t xml:space="preserve">, geografice și echipare edilitară </w:t>
            </w:r>
            <w:r w:rsidRPr="5302A759" w:rsidR="1C97C6AC">
              <w:rPr>
                <w:rFonts w:ascii="Calibri" w:hAnsi="Calibri" w:cs="Calibri" w:asciiTheme="minorAscii" w:hAnsiTheme="minorAscii" w:cstheme="minorAscii"/>
                <w:sz w:val="22"/>
                <w:szCs w:val="22"/>
              </w:rPr>
              <w:t xml:space="preserve">disponibile online (ANCPI </w:t>
            </w:r>
            <w:r w:rsidRPr="5302A759" w:rsidR="1C97C6AC">
              <w:rPr>
                <w:rFonts w:ascii="Calibri" w:hAnsi="Calibri" w:cs="Calibri" w:asciiTheme="minorAscii" w:hAnsiTheme="minorAscii" w:cstheme="minorAscii"/>
                <w:sz w:val="22"/>
                <w:szCs w:val="22"/>
              </w:rPr>
              <w:t xml:space="preserve">– </w:t>
            </w:r>
            <w:r w:rsidRPr="5302A759" w:rsidR="1C97C6AC">
              <w:rPr>
                <w:rFonts w:ascii="Calibri" w:hAnsi="Calibri" w:cs="Calibri" w:asciiTheme="minorAscii" w:hAnsiTheme="minorAscii" w:cstheme="minorAscii"/>
                <w:sz w:val="22"/>
                <w:szCs w:val="22"/>
              </w:rPr>
              <w:t>geoport</w:t>
            </w:r>
            <w:r w:rsidRPr="5302A759" w:rsidR="1C97C6AC">
              <w:rPr>
                <w:rFonts w:ascii="Calibri" w:hAnsi="Calibri" w:cs="Calibri" w:asciiTheme="minorAscii" w:hAnsiTheme="minorAscii" w:cstheme="minorAscii"/>
                <w:sz w:val="22"/>
                <w:szCs w:val="22"/>
              </w:rPr>
              <w:t>al</w:t>
            </w:r>
            <w:r w:rsidRPr="5302A759" w:rsidR="15A0D3E6">
              <w:rPr>
                <w:rFonts w:ascii="Calibri" w:hAnsi="Calibri" w:cs="Calibri" w:asciiTheme="minorAscii" w:hAnsiTheme="minorAscii" w:cstheme="minorAscii"/>
                <w:sz w:val="22"/>
                <w:szCs w:val="22"/>
              </w:rPr>
              <w:t>, OSM, apele române</w:t>
            </w:r>
            <w:r w:rsidRPr="5302A759" w:rsidR="1C97C6AC">
              <w:rPr>
                <w:rFonts w:ascii="Calibri" w:hAnsi="Calibri" w:cs="Calibri" w:asciiTheme="minorAscii" w:hAnsiTheme="minorAscii" w:cstheme="minorAscii"/>
                <w:sz w:val="22"/>
                <w:szCs w:val="22"/>
              </w:rPr>
              <w:t>) pentru studiul de caz.</w:t>
            </w:r>
          </w:p>
        </w:tc>
        <w:tc>
          <w:tcPr>
            <w:tcW w:w="395" w:type="pct"/>
            <w:tcMar/>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24565994" w14:paraId="185B61F6" w14:textId="77777777">
        <w:tc>
          <w:tcPr>
            <w:tcW w:w="3044" w:type="pct"/>
            <w:shd w:val="clear" w:color="auto" w:fill="E0E0E0"/>
            <w:tcMar/>
            <w:vAlign w:val="center"/>
          </w:tcPr>
          <w:p w:rsidRPr="00315834" w:rsidR="00B4295A" w:rsidP="5302A759" w:rsidRDefault="006062F3" w14:paraId="77372562" w14:textId="311C12B6">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5302A759" w:rsidR="3924272C">
              <w:rPr>
                <w:rFonts w:ascii="Calibri" w:hAnsi="Calibri" w:cs="Calibri" w:asciiTheme="minorAscii" w:hAnsiTheme="minorAscii" w:cstheme="minorAscii"/>
                <w:sz w:val="22"/>
                <w:szCs w:val="22"/>
              </w:rPr>
              <w:t xml:space="preserve">4. </w:t>
            </w:r>
            <w:r w:rsidRPr="5302A759" w:rsidR="0F9879E1">
              <w:rPr>
                <w:rFonts w:ascii="Calibri" w:hAnsi="Calibri" w:cs="Calibri" w:asciiTheme="minorAscii" w:hAnsiTheme="minorAscii" w:cstheme="minorAscii"/>
                <w:sz w:val="22"/>
                <w:szCs w:val="22"/>
              </w:rPr>
              <w:t xml:space="preserve">Pregătire hărți individuale și analiza spațială a răspunsurilor colectate prin chestionar. </w:t>
            </w:r>
            <w:r w:rsidRPr="5302A759" w:rsidR="71A650AF">
              <w:rPr>
                <w:rFonts w:ascii="Calibri" w:hAnsi="Calibri" w:cs="Calibri" w:asciiTheme="minorAscii" w:hAnsiTheme="minorAscii" w:cstheme="minorAscii"/>
                <w:sz w:val="22"/>
                <w:szCs w:val="22"/>
              </w:rPr>
              <w:t xml:space="preserve"> </w:t>
            </w:r>
          </w:p>
        </w:tc>
        <w:tc>
          <w:tcPr>
            <w:tcW w:w="395" w:type="pct"/>
            <w:tcMar/>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5302A759" w:rsidTr="24565994" w14:paraId="7D299F92">
        <w:trPr>
          <w:trHeight w:val="300"/>
        </w:trPr>
        <w:tc>
          <w:tcPr>
            <w:tcW w:w="5848" w:type="dxa"/>
            <w:shd w:val="clear" w:color="auto" w:fill="E0E0E0"/>
            <w:tcMar/>
            <w:vAlign w:val="center"/>
          </w:tcPr>
          <w:p w:rsidR="4B30875C" w:rsidP="5302A759" w:rsidRDefault="4B30875C" w14:paraId="1CFF713B" w14:textId="66DD8D6B">
            <w:pPr>
              <w:pStyle w:val="Normal"/>
              <w:spacing w:line="276" w:lineRule="auto"/>
              <w:rPr>
                <w:rFonts w:ascii="Calibri" w:hAnsi="Calibri" w:cs="Calibri" w:asciiTheme="minorAscii" w:hAnsiTheme="minorAscii" w:cstheme="minorAscii"/>
                <w:sz w:val="22"/>
                <w:szCs w:val="22"/>
              </w:rPr>
            </w:pPr>
            <w:r w:rsidRPr="5302A759" w:rsidR="4B30875C">
              <w:rPr>
                <w:rFonts w:ascii="Calibri" w:hAnsi="Calibri" w:cs="Calibri" w:asciiTheme="minorAscii" w:hAnsiTheme="minorAscii" w:cstheme="minorAscii"/>
                <w:sz w:val="22"/>
                <w:szCs w:val="22"/>
              </w:rPr>
              <w:t xml:space="preserve">5. </w:t>
            </w:r>
            <w:r w:rsidRPr="5302A759" w:rsidR="47CE3629">
              <w:rPr>
                <w:rFonts w:ascii="Calibri" w:hAnsi="Calibri" w:cs="Calibri" w:asciiTheme="minorAscii" w:hAnsiTheme="minorAscii" w:cstheme="minorAscii"/>
                <w:sz w:val="22"/>
                <w:szCs w:val="22"/>
              </w:rPr>
              <w:t xml:space="preserve">Realizarea </w:t>
            </w:r>
            <w:r w:rsidRPr="5302A759" w:rsidR="47CE3629">
              <w:rPr>
                <w:rFonts w:ascii="Calibri" w:hAnsi="Calibri" w:cs="Calibri" w:asciiTheme="minorAscii" w:hAnsiTheme="minorAscii" w:cstheme="minorAscii"/>
                <w:sz w:val="22"/>
                <w:szCs w:val="22"/>
              </w:rPr>
              <w:t>Dashboard</w:t>
            </w:r>
            <w:r w:rsidRPr="5302A759" w:rsidR="47CE3629">
              <w:rPr>
                <w:rFonts w:ascii="Calibri" w:hAnsi="Calibri" w:cs="Calibri" w:asciiTheme="minorAscii" w:hAnsiTheme="minorAscii" w:cstheme="minorAscii"/>
                <w:sz w:val="22"/>
                <w:szCs w:val="22"/>
              </w:rPr>
              <w:t xml:space="preserve"> pentru comunicarea eficientă a rezultatelor GIS</w:t>
            </w:r>
          </w:p>
        </w:tc>
        <w:tc>
          <w:tcPr>
            <w:tcW w:w="759" w:type="dxa"/>
            <w:tcMar/>
            <w:vAlign w:val="center"/>
          </w:tcPr>
          <w:p w:rsidR="5302A759" w:rsidP="5302A759" w:rsidRDefault="5302A759" w14:paraId="1B1CE3E7" w14:textId="70295822">
            <w:pPr>
              <w:pStyle w:val="Normal"/>
              <w:spacing w:line="276" w:lineRule="auto"/>
              <w:rPr>
                <w:rFonts w:ascii="Calibri" w:hAnsi="Calibri" w:cs="Calibri" w:asciiTheme="minorAscii" w:hAnsiTheme="minorAscii" w:cstheme="minorAscii"/>
                <w:sz w:val="22"/>
                <w:szCs w:val="22"/>
              </w:rPr>
            </w:pPr>
            <w:r w:rsidRPr="24565994" w:rsidR="3EF76A3C">
              <w:rPr>
                <w:rFonts w:ascii="Calibri" w:hAnsi="Calibri" w:cs="Calibri" w:asciiTheme="minorAscii" w:hAnsiTheme="minorAscii" w:cstheme="minorAscii"/>
                <w:sz w:val="22"/>
                <w:szCs w:val="22"/>
              </w:rPr>
              <w:t>2</w:t>
            </w:r>
          </w:p>
        </w:tc>
        <w:tc>
          <w:tcPr>
            <w:tcW w:w="1572" w:type="dxa"/>
            <w:vMerge/>
            <w:tcMar/>
            <w:vAlign w:val="center"/>
          </w:tcPr>
          <w:p w14:paraId="402FE520"/>
        </w:tc>
        <w:tc>
          <w:tcPr>
            <w:tcW w:w="1428" w:type="dxa"/>
            <w:vMerge/>
            <w:tcMar/>
            <w:vAlign w:val="center"/>
          </w:tcPr>
          <w:p w14:paraId="54CF583F"/>
        </w:tc>
      </w:tr>
      <w:tr w:rsidR="5302A759" w:rsidTr="24565994" w14:paraId="714A1656">
        <w:trPr>
          <w:trHeight w:val="300"/>
        </w:trPr>
        <w:tc>
          <w:tcPr>
            <w:tcW w:w="5848" w:type="dxa"/>
            <w:shd w:val="clear" w:color="auto" w:fill="E0E0E0"/>
            <w:tcMar/>
            <w:vAlign w:val="center"/>
          </w:tcPr>
          <w:p w:rsidR="42719787" w:rsidP="5302A759" w:rsidRDefault="42719787" w14:paraId="16A65B88" w14:textId="50EEAAF4">
            <w:pPr>
              <w:pStyle w:val="Normal"/>
              <w:spacing w:line="276" w:lineRule="auto"/>
              <w:rPr>
                <w:rFonts w:ascii="Calibri" w:hAnsi="Calibri" w:cs="Calibri" w:asciiTheme="minorAscii" w:hAnsiTheme="minorAscii" w:cstheme="minorAscii"/>
                <w:sz w:val="22"/>
                <w:szCs w:val="22"/>
              </w:rPr>
            </w:pPr>
            <w:r w:rsidRPr="5302A759" w:rsidR="42719787">
              <w:rPr>
                <w:rFonts w:ascii="Calibri" w:hAnsi="Calibri" w:cs="Calibri" w:asciiTheme="minorAscii" w:hAnsiTheme="minorAscii" w:cstheme="minorAscii"/>
                <w:sz w:val="22"/>
                <w:szCs w:val="22"/>
              </w:rPr>
              <w:t xml:space="preserve">6. </w:t>
            </w:r>
            <w:r w:rsidRPr="5302A759" w:rsidR="47CE3629">
              <w:rPr>
                <w:rFonts w:ascii="Calibri" w:hAnsi="Calibri" w:cs="Calibri" w:asciiTheme="minorAscii" w:hAnsiTheme="minorAscii" w:cstheme="minorAscii"/>
                <w:sz w:val="22"/>
                <w:szCs w:val="22"/>
              </w:rPr>
              <w:t xml:space="preserve">Creare </w:t>
            </w:r>
            <w:r w:rsidRPr="5302A759" w:rsidR="47CE3629">
              <w:rPr>
                <w:rFonts w:ascii="Calibri" w:hAnsi="Calibri" w:cs="Calibri" w:asciiTheme="minorAscii" w:hAnsiTheme="minorAscii" w:cstheme="minorAscii"/>
                <w:sz w:val="22"/>
                <w:szCs w:val="22"/>
              </w:rPr>
              <w:t>InstantApp</w:t>
            </w:r>
            <w:r w:rsidRPr="5302A759" w:rsidR="47CE3629">
              <w:rPr>
                <w:rFonts w:ascii="Calibri" w:hAnsi="Calibri" w:cs="Calibri" w:asciiTheme="minorAscii" w:hAnsiTheme="minorAscii" w:cstheme="minorAscii"/>
                <w:sz w:val="22"/>
                <w:szCs w:val="22"/>
              </w:rPr>
              <w:t xml:space="preserve"> pentru gestiunea eficientă a informațiilor </w:t>
            </w:r>
            <w:r w:rsidRPr="5302A759" w:rsidR="47CE3629">
              <w:rPr>
                <w:rFonts w:ascii="Calibri" w:hAnsi="Calibri" w:cs="Calibri" w:asciiTheme="minorAscii" w:hAnsiTheme="minorAscii" w:cstheme="minorAscii"/>
                <w:sz w:val="22"/>
                <w:szCs w:val="22"/>
              </w:rPr>
              <w:t>georeferențiate</w:t>
            </w:r>
            <w:r w:rsidRPr="5302A759" w:rsidR="47CE3629">
              <w:rPr>
                <w:rFonts w:ascii="Calibri" w:hAnsi="Calibri" w:cs="Calibri" w:asciiTheme="minorAscii" w:hAnsiTheme="minorAscii" w:cstheme="minorAscii"/>
                <w:sz w:val="22"/>
                <w:szCs w:val="22"/>
              </w:rPr>
              <w:t xml:space="preserve"> colectate </w:t>
            </w:r>
            <w:r w:rsidRPr="5302A759" w:rsidR="34FB9F0D">
              <w:rPr>
                <w:rFonts w:ascii="Calibri" w:hAnsi="Calibri" w:cs="Calibri" w:asciiTheme="minorAscii" w:hAnsiTheme="minorAscii" w:cstheme="minorAscii"/>
                <w:sz w:val="22"/>
                <w:szCs w:val="22"/>
              </w:rPr>
              <w:t>pentru facilitatea interacțiunii utilizatorilor cu datele</w:t>
            </w:r>
          </w:p>
        </w:tc>
        <w:tc>
          <w:tcPr>
            <w:tcW w:w="759" w:type="dxa"/>
            <w:tcMar/>
            <w:vAlign w:val="center"/>
          </w:tcPr>
          <w:p w:rsidR="5302A759" w:rsidP="5302A759" w:rsidRDefault="5302A759" w14:paraId="5E152340" w14:textId="646B47B2">
            <w:pPr>
              <w:pStyle w:val="Normal"/>
              <w:spacing w:line="276" w:lineRule="auto"/>
              <w:rPr>
                <w:rFonts w:ascii="Calibri" w:hAnsi="Calibri" w:cs="Calibri" w:asciiTheme="minorAscii" w:hAnsiTheme="minorAscii" w:cstheme="minorAscii"/>
                <w:sz w:val="22"/>
                <w:szCs w:val="22"/>
              </w:rPr>
            </w:pPr>
            <w:r w:rsidRPr="24565994" w:rsidR="3EF76A3C">
              <w:rPr>
                <w:rFonts w:ascii="Calibri" w:hAnsi="Calibri" w:cs="Calibri" w:asciiTheme="minorAscii" w:hAnsiTheme="minorAscii" w:cstheme="minorAscii"/>
                <w:sz w:val="22"/>
                <w:szCs w:val="22"/>
              </w:rPr>
              <w:t>2</w:t>
            </w:r>
          </w:p>
        </w:tc>
        <w:tc>
          <w:tcPr>
            <w:tcW w:w="1572" w:type="dxa"/>
            <w:vMerge/>
            <w:tcMar/>
            <w:vAlign w:val="center"/>
          </w:tcPr>
          <w:p w14:paraId="01B36B40"/>
        </w:tc>
        <w:tc>
          <w:tcPr>
            <w:tcW w:w="1428" w:type="dxa"/>
            <w:vMerge/>
            <w:tcMar/>
            <w:vAlign w:val="center"/>
          </w:tcPr>
          <w:p w14:paraId="1D98505C"/>
        </w:tc>
      </w:tr>
      <w:tr w:rsidR="5302A759" w:rsidTr="24565994" w14:paraId="4CB7441F">
        <w:trPr>
          <w:trHeight w:val="300"/>
        </w:trPr>
        <w:tc>
          <w:tcPr>
            <w:tcW w:w="5848" w:type="dxa"/>
            <w:shd w:val="clear" w:color="auto" w:fill="E0E0E0"/>
            <w:tcMar/>
            <w:vAlign w:val="center"/>
          </w:tcPr>
          <w:p w:rsidR="6F5C5E37" w:rsidP="5302A759" w:rsidRDefault="6F5C5E37" w14:paraId="0817341D" w14:textId="32E7E425">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7.</w:t>
            </w:r>
            <w:r w:rsidRPr="5302A759" w:rsidR="4AA9C24B">
              <w:rPr>
                <w:rFonts w:ascii="Calibri" w:hAnsi="Calibri" w:cs="Calibri" w:asciiTheme="minorAscii" w:hAnsiTheme="minorAscii" w:cstheme="minorAscii"/>
                <w:sz w:val="22"/>
                <w:szCs w:val="22"/>
              </w:rPr>
              <w:t xml:space="preserve"> Stabilirea unității administrativ-teritoriale pentru </w:t>
            </w:r>
            <w:r w:rsidRPr="5302A759" w:rsidR="0BBC733B">
              <w:rPr>
                <w:rFonts w:ascii="Calibri" w:hAnsi="Calibri" w:cs="Calibri" w:asciiTheme="minorAscii" w:hAnsiTheme="minorAscii" w:cstheme="minorAscii"/>
                <w:sz w:val="22"/>
                <w:szCs w:val="22"/>
              </w:rPr>
              <w:t xml:space="preserve">al doilea </w:t>
            </w:r>
            <w:r w:rsidRPr="5302A759" w:rsidR="4AA9C24B">
              <w:rPr>
                <w:rFonts w:ascii="Calibri" w:hAnsi="Calibri" w:cs="Calibri" w:asciiTheme="minorAscii" w:hAnsiTheme="minorAscii" w:cstheme="minorAscii"/>
                <w:sz w:val="22"/>
                <w:szCs w:val="22"/>
              </w:rPr>
              <w:t xml:space="preserve">studiu de caz. Proiectare bază de date </w:t>
            </w:r>
            <w:r w:rsidRPr="5302A759" w:rsidR="4AA9C24B">
              <w:rPr>
                <w:rFonts w:ascii="Calibri" w:hAnsi="Calibri" w:cs="Calibri" w:asciiTheme="minorAscii" w:hAnsiTheme="minorAscii" w:cstheme="minorAscii"/>
                <w:sz w:val="22"/>
                <w:szCs w:val="22"/>
              </w:rPr>
              <w:t>ArcGis</w:t>
            </w:r>
            <w:r w:rsidRPr="5302A759" w:rsidR="4AA9C24B">
              <w:rPr>
                <w:rFonts w:ascii="Calibri" w:hAnsi="Calibri" w:cs="Calibri" w:asciiTheme="minorAscii" w:hAnsiTheme="minorAscii" w:cstheme="minorAscii"/>
                <w:sz w:val="22"/>
                <w:szCs w:val="22"/>
              </w:rPr>
              <w:t xml:space="preserve"> Pro</w:t>
            </w:r>
            <w:r w:rsidRPr="5302A759" w:rsidR="6E9072F3">
              <w:rPr>
                <w:rFonts w:ascii="Calibri" w:hAnsi="Calibri" w:cs="Calibri" w:asciiTheme="minorAscii" w:hAnsiTheme="minorAscii" w:cstheme="minorAscii"/>
                <w:sz w:val="22"/>
                <w:szCs w:val="22"/>
              </w:rPr>
              <w:t xml:space="preserve"> - </w:t>
            </w:r>
            <w:r w:rsidRPr="5302A759" w:rsidR="4AA9C24B">
              <w:rPr>
                <w:rFonts w:ascii="Calibri" w:hAnsi="Calibri" w:cs="Calibri" w:asciiTheme="minorAscii" w:hAnsiTheme="minorAscii" w:cstheme="minorAscii"/>
                <w:sz w:val="22"/>
                <w:szCs w:val="22"/>
              </w:rPr>
              <w:t>Unitate administrativ teritorială</w:t>
            </w:r>
            <w:r w:rsidRPr="5302A759" w:rsidR="2721E061">
              <w:rPr>
                <w:rFonts w:ascii="Calibri" w:hAnsi="Calibri" w:cs="Calibri" w:asciiTheme="minorAscii" w:hAnsiTheme="minorAscii" w:cstheme="minorAscii"/>
                <w:sz w:val="22"/>
                <w:szCs w:val="22"/>
              </w:rPr>
              <w:t>:  date administrativ</w:t>
            </w:r>
            <w:r w:rsidRPr="5302A759" w:rsidR="62D9BF51">
              <w:rPr>
                <w:rFonts w:ascii="Calibri" w:hAnsi="Calibri" w:cs="Calibri" w:asciiTheme="minorAscii" w:hAnsiTheme="minorAscii" w:cstheme="minorAscii"/>
                <w:sz w:val="22"/>
                <w:szCs w:val="22"/>
              </w:rPr>
              <w:t xml:space="preserve"> – </w:t>
            </w:r>
            <w:r w:rsidRPr="5302A759" w:rsidR="2721E061">
              <w:rPr>
                <w:rFonts w:ascii="Calibri" w:hAnsi="Calibri" w:cs="Calibri" w:asciiTheme="minorAscii" w:hAnsiTheme="minorAscii" w:cstheme="minorAscii"/>
                <w:sz w:val="22"/>
                <w:szCs w:val="22"/>
              </w:rPr>
              <w:t>teritoriale</w:t>
            </w:r>
            <w:r w:rsidRPr="5302A759" w:rsidR="62D9BF51">
              <w:rPr>
                <w:rFonts w:ascii="Calibri" w:hAnsi="Calibri" w:cs="Calibri" w:asciiTheme="minorAscii" w:hAnsiTheme="minorAscii" w:cstheme="minorAscii"/>
                <w:sz w:val="22"/>
                <w:szCs w:val="22"/>
              </w:rPr>
              <w:t xml:space="preserve"> (județ)</w:t>
            </w:r>
          </w:p>
        </w:tc>
        <w:tc>
          <w:tcPr>
            <w:tcW w:w="759" w:type="dxa"/>
            <w:tcMar/>
            <w:vAlign w:val="center"/>
          </w:tcPr>
          <w:p w:rsidR="5302A759" w:rsidP="5302A759" w:rsidRDefault="5302A759" w14:paraId="05CD0DF7" w14:textId="2B8A220C">
            <w:pPr>
              <w:pStyle w:val="Normal"/>
              <w:spacing w:line="276" w:lineRule="auto"/>
              <w:rPr>
                <w:rFonts w:ascii="Calibri" w:hAnsi="Calibri" w:cs="Calibri" w:asciiTheme="minorAscii" w:hAnsiTheme="minorAscii" w:cstheme="minorAscii"/>
                <w:sz w:val="22"/>
                <w:szCs w:val="22"/>
              </w:rPr>
            </w:pPr>
            <w:r w:rsidRPr="24565994" w:rsidR="01973DB0">
              <w:rPr>
                <w:rFonts w:ascii="Calibri" w:hAnsi="Calibri" w:cs="Calibri" w:asciiTheme="minorAscii" w:hAnsiTheme="minorAscii" w:cstheme="minorAscii"/>
                <w:sz w:val="22"/>
                <w:szCs w:val="22"/>
              </w:rPr>
              <w:t>2</w:t>
            </w:r>
          </w:p>
        </w:tc>
        <w:tc>
          <w:tcPr>
            <w:tcW w:w="1572" w:type="dxa"/>
            <w:vMerge/>
            <w:tcMar/>
            <w:vAlign w:val="center"/>
          </w:tcPr>
          <w:p w14:paraId="3609D144"/>
        </w:tc>
        <w:tc>
          <w:tcPr>
            <w:tcW w:w="1428" w:type="dxa"/>
            <w:vMerge/>
            <w:tcMar/>
            <w:vAlign w:val="center"/>
          </w:tcPr>
          <w:p w14:paraId="42E40CE2"/>
        </w:tc>
      </w:tr>
      <w:tr w:rsidR="5302A759" w:rsidTr="24565994" w14:paraId="5C44112C">
        <w:trPr>
          <w:trHeight w:val="300"/>
        </w:trPr>
        <w:tc>
          <w:tcPr>
            <w:tcW w:w="5848" w:type="dxa"/>
            <w:shd w:val="clear" w:color="auto" w:fill="E0E0E0"/>
            <w:tcMar/>
            <w:vAlign w:val="center"/>
          </w:tcPr>
          <w:p w:rsidR="6F5C5E37" w:rsidP="5302A759" w:rsidRDefault="6F5C5E37" w14:paraId="54723D4D" w14:textId="1C86787A">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8. </w:t>
            </w:r>
            <w:r w:rsidRPr="5302A759" w:rsidR="77DAFDCE">
              <w:rPr>
                <w:rFonts w:ascii="Calibri" w:hAnsi="Calibri" w:cs="Calibri" w:asciiTheme="minorAscii" w:hAnsiTheme="minorAscii" w:cstheme="minorAscii"/>
                <w:sz w:val="22"/>
                <w:szCs w:val="22"/>
              </w:rPr>
              <w:t>Editare și completarea baza de date cu regiunea de dezvoltare și macroregiunea aferentă.</w:t>
            </w:r>
          </w:p>
        </w:tc>
        <w:tc>
          <w:tcPr>
            <w:tcW w:w="759" w:type="dxa"/>
            <w:tcMar/>
            <w:vAlign w:val="center"/>
          </w:tcPr>
          <w:p w:rsidR="5302A759" w:rsidP="5302A759" w:rsidRDefault="5302A759" w14:paraId="63819E99" w14:textId="7FC693B2">
            <w:pPr>
              <w:pStyle w:val="Normal"/>
              <w:spacing w:line="276" w:lineRule="auto"/>
              <w:rPr>
                <w:rFonts w:ascii="Calibri" w:hAnsi="Calibri" w:cs="Calibri" w:asciiTheme="minorAscii" w:hAnsiTheme="minorAscii" w:cstheme="minorAscii"/>
                <w:sz w:val="22"/>
                <w:szCs w:val="22"/>
              </w:rPr>
            </w:pPr>
            <w:r w:rsidRPr="24565994" w:rsidR="01973DB0">
              <w:rPr>
                <w:rFonts w:ascii="Calibri" w:hAnsi="Calibri" w:cs="Calibri" w:asciiTheme="minorAscii" w:hAnsiTheme="minorAscii" w:cstheme="minorAscii"/>
                <w:sz w:val="22"/>
                <w:szCs w:val="22"/>
              </w:rPr>
              <w:t>2</w:t>
            </w:r>
          </w:p>
        </w:tc>
        <w:tc>
          <w:tcPr>
            <w:tcW w:w="1572" w:type="dxa"/>
            <w:vMerge/>
            <w:tcMar/>
            <w:vAlign w:val="center"/>
          </w:tcPr>
          <w:p w14:paraId="08782018"/>
        </w:tc>
        <w:tc>
          <w:tcPr>
            <w:tcW w:w="1428" w:type="dxa"/>
            <w:vMerge/>
            <w:tcMar/>
            <w:vAlign w:val="center"/>
          </w:tcPr>
          <w:p w14:paraId="761222CE"/>
        </w:tc>
      </w:tr>
      <w:tr w:rsidR="5302A759" w:rsidTr="24565994" w14:paraId="7137BF69">
        <w:trPr>
          <w:trHeight w:val="300"/>
        </w:trPr>
        <w:tc>
          <w:tcPr>
            <w:tcW w:w="5848" w:type="dxa"/>
            <w:shd w:val="clear" w:color="auto" w:fill="E0E0E0"/>
            <w:tcMar/>
            <w:vAlign w:val="center"/>
          </w:tcPr>
          <w:p w:rsidR="6F5C5E37" w:rsidP="5302A759" w:rsidRDefault="6F5C5E37" w14:paraId="6CB19B4D" w14:textId="56AA0B5B">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9. </w:t>
            </w:r>
            <w:r w:rsidRPr="5302A759" w:rsidR="41FDE28F">
              <w:rPr>
                <w:rFonts w:ascii="Calibri" w:hAnsi="Calibri" w:cs="Calibri" w:asciiTheme="minorAscii" w:hAnsiTheme="minorAscii" w:cstheme="minorAscii"/>
                <w:sz w:val="22"/>
                <w:szCs w:val="22"/>
              </w:rPr>
              <w:t>Realizare</w:t>
            </w:r>
            <w:r w:rsidRPr="5302A759" w:rsidR="4EFF3A7C">
              <w:rPr>
                <w:rFonts w:ascii="Calibri" w:hAnsi="Calibri" w:cs="Calibri" w:asciiTheme="minorAscii" w:hAnsiTheme="minorAscii" w:cstheme="minorAscii"/>
                <w:sz w:val="22"/>
                <w:szCs w:val="22"/>
              </w:rPr>
              <w:t xml:space="preserve"> </w:t>
            </w:r>
            <w:r w:rsidRPr="5302A759" w:rsidR="41FDE28F">
              <w:rPr>
                <w:rFonts w:ascii="Calibri" w:hAnsi="Calibri" w:cs="Calibri" w:asciiTheme="minorAscii" w:hAnsiTheme="minorAscii" w:cstheme="minorAscii"/>
                <w:sz w:val="22"/>
                <w:szCs w:val="22"/>
              </w:rPr>
              <w:t>simbologie și etichetare straturi tematice</w:t>
            </w:r>
          </w:p>
        </w:tc>
        <w:tc>
          <w:tcPr>
            <w:tcW w:w="759" w:type="dxa"/>
            <w:tcMar/>
            <w:vAlign w:val="center"/>
          </w:tcPr>
          <w:p w:rsidR="5302A759" w:rsidP="5302A759" w:rsidRDefault="5302A759" w14:paraId="71CE853F" w14:textId="2D3F6730">
            <w:pPr>
              <w:pStyle w:val="Normal"/>
              <w:spacing w:line="276" w:lineRule="auto"/>
              <w:rPr>
                <w:rFonts w:ascii="Calibri" w:hAnsi="Calibri" w:cs="Calibri" w:asciiTheme="minorAscii" w:hAnsiTheme="minorAscii" w:cstheme="minorAscii"/>
                <w:sz w:val="22"/>
                <w:szCs w:val="22"/>
              </w:rPr>
            </w:pPr>
            <w:r w:rsidRPr="24565994" w:rsidR="2C17CD28">
              <w:rPr>
                <w:rFonts w:ascii="Calibri" w:hAnsi="Calibri" w:cs="Calibri" w:asciiTheme="minorAscii" w:hAnsiTheme="minorAscii" w:cstheme="minorAscii"/>
                <w:sz w:val="22"/>
                <w:szCs w:val="22"/>
              </w:rPr>
              <w:t>2</w:t>
            </w:r>
          </w:p>
        </w:tc>
        <w:tc>
          <w:tcPr>
            <w:tcW w:w="1572" w:type="dxa"/>
            <w:vMerge/>
            <w:tcMar/>
            <w:vAlign w:val="center"/>
          </w:tcPr>
          <w:p w14:paraId="46EB2067"/>
        </w:tc>
        <w:tc>
          <w:tcPr>
            <w:tcW w:w="1428" w:type="dxa"/>
            <w:vMerge/>
            <w:tcMar/>
            <w:vAlign w:val="center"/>
          </w:tcPr>
          <w:p w14:paraId="4B105894"/>
        </w:tc>
      </w:tr>
      <w:tr w:rsidR="5302A759" w:rsidTr="24565994" w14:paraId="0983694D">
        <w:trPr>
          <w:trHeight w:val="300"/>
        </w:trPr>
        <w:tc>
          <w:tcPr>
            <w:tcW w:w="5848" w:type="dxa"/>
            <w:shd w:val="clear" w:color="auto" w:fill="E0E0E0"/>
            <w:tcMar/>
            <w:vAlign w:val="center"/>
          </w:tcPr>
          <w:p w:rsidR="6F5C5E37" w:rsidP="5302A759" w:rsidRDefault="6F5C5E37" w14:paraId="2A3E8CA0" w14:textId="41538695">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10. </w:t>
            </w:r>
            <w:r w:rsidRPr="5302A759" w:rsidR="6BF3E6DB">
              <w:rPr>
                <w:rFonts w:ascii="Calibri" w:hAnsi="Calibri" w:cs="Calibri" w:asciiTheme="minorAscii" w:hAnsiTheme="minorAscii" w:cstheme="minorAscii"/>
                <w:sz w:val="22"/>
                <w:szCs w:val="22"/>
              </w:rPr>
              <w:t>Realizare Layout și exportare hartă</w:t>
            </w:r>
            <w:r w:rsidRPr="5302A759" w:rsidR="5B53EA3C">
              <w:rPr>
                <w:rFonts w:ascii="Calibri" w:hAnsi="Calibri" w:cs="Calibri" w:asciiTheme="minorAscii" w:hAnsiTheme="minorAscii" w:cstheme="minorAscii"/>
                <w:sz w:val="22"/>
                <w:szCs w:val="22"/>
              </w:rPr>
              <w:t xml:space="preserve"> localizare UAT și </w:t>
            </w:r>
            <w:r w:rsidRPr="5302A759" w:rsidR="5B53EA3C">
              <w:rPr>
                <w:rFonts w:ascii="Calibri" w:hAnsi="Calibri" w:cs="Calibri" w:asciiTheme="minorAscii" w:hAnsiTheme="minorAscii" w:cstheme="minorAscii"/>
                <w:sz w:val="22"/>
                <w:szCs w:val="22"/>
              </w:rPr>
              <w:t>județ, regiune de dezvoltare, macroregiune și țară</w:t>
            </w:r>
            <w:r w:rsidRPr="5302A759" w:rsidR="6BF3E6DB">
              <w:rPr>
                <w:rFonts w:ascii="Calibri" w:hAnsi="Calibri" w:cs="Calibri" w:asciiTheme="minorAscii" w:hAnsiTheme="minorAscii" w:cstheme="minorAscii"/>
                <w:sz w:val="22"/>
                <w:szCs w:val="22"/>
              </w:rPr>
              <w:t xml:space="preserve"> </w:t>
            </w:r>
            <w:r w:rsidRPr="5302A759" w:rsidR="6BF3E6DB">
              <w:rPr>
                <w:rFonts w:ascii="Calibri" w:hAnsi="Calibri" w:cs="Calibri" w:asciiTheme="minorAscii" w:hAnsiTheme="minorAscii" w:cstheme="minorAscii"/>
                <w:sz w:val="22"/>
                <w:szCs w:val="22"/>
              </w:rPr>
              <w:t>în format PDF</w:t>
            </w:r>
            <w:r w:rsidRPr="5302A759" w:rsidR="38A2AB63">
              <w:rPr>
                <w:rFonts w:ascii="Calibri" w:hAnsi="Calibri" w:cs="Calibri" w:asciiTheme="minorAscii" w:hAnsiTheme="minorAscii" w:cstheme="minorAscii"/>
                <w:sz w:val="22"/>
                <w:szCs w:val="22"/>
              </w:rPr>
              <w:t xml:space="preserve"> și JPG</w:t>
            </w:r>
          </w:p>
        </w:tc>
        <w:tc>
          <w:tcPr>
            <w:tcW w:w="759" w:type="dxa"/>
            <w:tcMar/>
            <w:vAlign w:val="center"/>
          </w:tcPr>
          <w:p w:rsidR="5302A759" w:rsidP="5302A759" w:rsidRDefault="5302A759" w14:paraId="221301CD" w14:textId="7679680D">
            <w:pPr>
              <w:pStyle w:val="Normal"/>
              <w:spacing w:line="276" w:lineRule="auto"/>
              <w:rPr>
                <w:rFonts w:ascii="Calibri" w:hAnsi="Calibri" w:cs="Calibri" w:asciiTheme="minorAscii" w:hAnsiTheme="minorAscii" w:cstheme="minorAscii"/>
                <w:sz w:val="22"/>
                <w:szCs w:val="22"/>
              </w:rPr>
            </w:pPr>
            <w:r w:rsidRPr="24565994" w:rsidR="2C17CD28">
              <w:rPr>
                <w:rFonts w:ascii="Calibri" w:hAnsi="Calibri" w:cs="Calibri" w:asciiTheme="minorAscii" w:hAnsiTheme="minorAscii" w:cstheme="minorAscii"/>
                <w:sz w:val="22"/>
                <w:szCs w:val="22"/>
              </w:rPr>
              <w:t>2</w:t>
            </w:r>
          </w:p>
        </w:tc>
        <w:tc>
          <w:tcPr>
            <w:tcW w:w="1572" w:type="dxa"/>
            <w:vMerge/>
            <w:tcMar/>
            <w:vAlign w:val="center"/>
          </w:tcPr>
          <w:p w14:paraId="07E19E56"/>
        </w:tc>
        <w:tc>
          <w:tcPr>
            <w:tcW w:w="1428" w:type="dxa"/>
            <w:vMerge/>
            <w:tcMar/>
            <w:vAlign w:val="center"/>
          </w:tcPr>
          <w:p w14:paraId="529069A2"/>
        </w:tc>
      </w:tr>
      <w:tr w:rsidR="5302A759" w:rsidTr="24565994" w14:paraId="629FCB1E">
        <w:trPr>
          <w:trHeight w:val="300"/>
        </w:trPr>
        <w:tc>
          <w:tcPr>
            <w:tcW w:w="5848" w:type="dxa"/>
            <w:shd w:val="clear" w:color="auto" w:fill="E0E0E0"/>
            <w:tcMar/>
            <w:vAlign w:val="center"/>
          </w:tcPr>
          <w:p w:rsidR="38A2AB63" w:rsidP="5302A759" w:rsidRDefault="38A2AB63" w14:paraId="44FAFD01" w14:textId="1E8A7479">
            <w:pPr>
              <w:pStyle w:val="Normal"/>
              <w:spacing w:line="276" w:lineRule="auto"/>
              <w:rPr>
                <w:rFonts w:ascii="Calibri" w:hAnsi="Calibri" w:cs="Calibri" w:asciiTheme="minorAscii" w:hAnsiTheme="minorAscii" w:cstheme="minorAscii"/>
                <w:sz w:val="22"/>
                <w:szCs w:val="22"/>
              </w:rPr>
            </w:pPr>
            <w:r w:rsidRPr="5302A759" w:rsidR="38A2AB63">
              <w:rPr>
                <w:rFonts w:ascii="Calibri" w:hAnsi="Calibri" w:cs="Calibri" w:asciiTheme="minorAscii" w:hAnsiTheme="minorAscii" w:cstheme="minorAscii"/>
                <w:sz w:val="22"/>
                <w:szCs w:val="22"/>
              </w:rPr>
              <w:t xml:space="preserve">11. </w:t>
            </w:r>
            <w:r w:rsidRPr="5302A759" w:rsidR="38A2AB63">
              <w:rPr>
                <w:rFonts w:ascii="Calibri" w:hAnsi="Calibri" w:cs="Calibri" w:asciiTheme="minorAscii" w:hAnsiTheme="minorAscii" w:cstheme="minorAscii"/>
                <w:sz w:val="22"/>
                <w:szCs w:val="22"/>
              </w:rPr>
              <w:t>Realizare</w:t>
            </w:r>
            <w:r w:rsidRPr="5302A759" w:rsidR="38A2AB63">
              <w:rPr>
                <w:rFonts w:ascii="Calibri" w:hAnsi="Calibri" w:cs="Calibri" w:asciiTheme="minorAscii" w:hAnsiTheme="minorAscii" w:cstheme="minorAscii"/>
                <w:sz w:val="22"/>
                <w:szCs w:val="22"/>
              </w:rPr>
              <w:t xml:space="preserve"> hartă și layout UAT cu localități componente și</w:t>
            </w:r>
            <w:r w:rsidRPr="5302A759" w:rsidR="6585B4B2">
              <w:rPr>
                <w:rFonts w:ascii="Calibri" w:hAnsi="Calibri" w:cs="Calibri" w:asciiTheme="minorAscii" w:hAnsiTheme="minorAscii" w:cstheme="minorAscii"/>
                <w:sz w:val="22"/>
                <w:szCs w:val="22"/>
              </w:rPr>
              <w:t xml:space="preserve"> UAT cu vecinii</w:t>
            </w:r>
          </w:p>
        </w:tc>
        <w:tc>
          <w:tcPr>
            <w:tcW w:w="759" w:type="dxa"/>
            <w:tcMar/>
            <w:vAlign w:val="center"/>
          </w:tcPr>
          <w:p w:rsidR="5302A759" w:rsidP="5302A759" w:rsidRDefault="5302A759" w14:paraId="16BA56AC" w14:textId="2923BE15">
            <w:pPr>
              <w:pStyle w:val="Normal"/>
              <w:spacing w:line="276" w:lineRule="auto"/>
              <w:rPr>
                <w:rFonts w:ascii="Calibri" w:hAnsi="Calibri" w:cs="Calibri" w:asciiTheme="minorAscii" w:hAnsiTheme="minorAscii" w:cstheme="minorAscii"/>
                <w:sz w:val="22"/>
                <w:szCs w:val="22"/>
              </w:rPr>
            </w:pPr>
            <w:r w:rsidRPr="24565994" w:rsidR="7E40D73D">
              <w:rPr>
                <w:rFonts w:ascii="Calibri" w:hAnsi="Calibri" w:cs="Calibri" w:asciiTheme="minorAscii" w:hAnsiTheme="minorAscii" w:cstheme="minorAscii"/>
                <w:sz w:val="22"/>
                <w:szCs w:val="22"/>
              </w:rPr>
              <w:t>2</w:t>
            </w:r>
          </w:p>
        </w:tc>
        <w:tc>
          <w:tcPr>
            <w:tcW w:w="1572" w:type="dxa"/>
            <w:vMerge/>
            <w:tcMar/>
            <w:vAlign w:val="center"/>
          </w:tcPr>
          <w:p w14:paraId="539B8B4F"/>
        </w:tc>
        <w:tc>
          <w:tcPr>
            <w:tcW w:w="1428" w:type="dxa"/>
            <w:vMerge/>
            <w:tcMar/>
            <w:vAlign w:val="center"/>
          </w:tcPr>
          <w:p w14:paraId="5D89184A"/>
        </w:tc>
      </w:tr>
      <w:tr w:rsidR="5302A759" w:rsidTr="24565994" w14:paraId="50EF0A04">
        <w:trPr>
          <w:trHeight w:val="300"/>
        </w:trPr>
        <w:tc>
          <w:tcPr>
            <w:tcW w:w="5848" w:type="dxa"/>
            <w:shd w:val="clear" w:color="auto" w:fill="E0E0E0"/>
            <w:tcMar/>
            <w:vAlign w:val="center"/>
          </w:tcPr>
          <w:p w:rsidR="6F5C5E37" w:rsidP="5302A759" w:rsidRDefault="6F5C5E37" w14:paraId="6FC76563" w14:textId="56FD9FFA">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11. </w:t>
            </w:r>
            <w:r w:rsidRPr="5302A759" w:rsidR="216C173A">
              <w:rPr>
                <w:rFonts w:ascii="Calibri" w:hAnsi="Calibri" w:cs="Calibri" w:asciiTheme="minorAscii" w:hAnsiTheme="minorAscii" w:cstheme="minorAscii"/>
                <w:sz w:val="22"/>
                <w:szCs w:val="22"/>
              </w:rPr>
              <w:t>Realizare hărți hidrografie și rețea rutieră</w:t>
            </w:r>
          </w:p>
        </w:tc>
        <w:tc>
          <w:tcPr>
            <w:tcW w:w="759" w:type="dxa"/>
            <w:tcMar/>
            <w:vAlign w:val="center"/>
          </w:tcPr>
          <w:p w:rsidR="5302A759" w:rsidP="5302A759" w:rsidRDefault="5302A759" w14:paraId="47F0349A" w14:textId="633BF4E2">
            <w:pPr>
              <w:pStyle w:val="Normal"/>
              <w:spacing w:line="276" w:lineRule="auto"/>
              <w:rPr>
                <w:rFonts w:ascii="Calibri" w:hAnsi="Calibri" w:cs="Calibri" w:asciiTheme="minorAscii" w:hAnsiTheme="minorAscii" w:cstheme="minorAscii"/>
                <w:sz w:val="22"/>
                <w:szCs w:val="22"/>
              </w:rPr>
            </w:pPr>
            <w:r w:rsidRPr="24565994" w:rsidR="7E40D73D">
              <w:rPr>
                <w:rFonts w:ascii="Calibri" w:hAnsi="Calibri" w:cs="Calibri" w:asciiTheme="minorAscii" w:hAnsiTheme="minorAscii" w:cstheme="minorAscii"/>
                <w:sz w:val="22"/>
                <w:szCs w:val="22"/>
              </w:rPr>
              <w:t>2</w:t>
            </w:r>
          </w:p>
        </w:tc>
        <w:tc>
          <w:tcPr>
            <w:tcW w:w="1572" w:type="dxa"/>
            <w:vMerge/>
            <w:tcMar/>
            <w:vAlign w:val="center"/>
          </w:tcPr>
          <w:p w14:paraId="07E5FF44"/>
        </w:tc>
        <w:tc>
          <w:tcPr>
            <w:tcW w:w="1428" w:type="dxa"/>
            <w:vMerge/>
            <w:tcMar/>
            <w:vAlign w:val="center"/>
          </w:tcPr>
          <w:p w14:paraId="5D22574C"/>
        </w:tc>
      </w:tr>
      <w:tr w:rsidR="5302A759" w:rsidTr="24565994" w14:paraId="401EF0EF">
        <w:trPr>
          <w:trHeight w:val="300"/>
        </w:trPr>
        <w:tc>
          <w:tcPr>
            <w:tcW w:w="5848" w:type="dxa"/>
            <w:shd w:val="clear" w:color="auto" w:fill="E0E0E0"/>
            <w:tcMar/>
            <w:vAlign w:val="center"/>
          </w:tcPr>
          <w:p w:rsidR="6F5C5E37" w:rsidP="5302A759" w:rsidRDefault="6F5C5E37" w14:paraId="62A88D62" w14:textId="1801B272">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12. </w:t>
            </w:r>
            <w:r w:rsidRPr="5302A759" w:rsidR="5B486207">
              <w:rPr>
                <w:rFonts w:ascii="Calibri" w:hAnsi="Calibri" w:cs="Calibri" w:asciiTheme="minorAscii" w:hAnsiTheme="minorAscii" w:cstheme="minorAscii"/>
                <w:sz w:val="22"/>
                <w:szCs w:val="22"/>
              </w:rPr>
              <w:t>Procesarea d</w:t>
            </w:r>
            <w:r w:rsidRPr="5302A759" w:rsidR="3B0C0A0B">
              <w:rPr>
                <w:rFonts w:ascii="Calibri" w:hAnsi="Calibri" w:cs="Calibri" w:asciiTheme="minorAscii" w:hAnsiTheme="minorAscii" w:cstheme="minorAscii"/>
                <w:sz w:val="22"/>
                <w:szCs w:val="22"/>
              </w:rPr>
              <w:t>ate</w:t>
            </w:r>
            <w:r w:rsidRPr="5302A759" w:rsidR="53E3454C">
              <w:rPr>
                <w:rFonts w:ascii="Calibri" w:hAnsi="Calibri" w:cs="Calibri" w:asciiTheme="minorAscii" w:hAnsiTheme="minorAscii" w:cstheme="minorAscii"/>
                <w:sz w:val="22"/>
                <w:szCs w:val="22"/>
              </w:rPr>
              <w:t>lor</w:t>
            </w:r>
            <w:r w:rsidRPr="5302A759" w:rsidR="3B0C0A0B">
              <w:rPr>
                <w:rFonts w:ascii="Calibri" w:hAnsi="Calibri" w:cs="Calibri" w:asciiTheme="minorAscii" w:hAnsiTheme="minorAscii" w:cstheme="minorAscii"/>
                <w:sz w:val="22"/>
                <w:szCs w:val="22"/>
              </w:rPr>
              <w:t xml:space="preserve"> raster. Re</w:t>
            </w:r>
            <w:r w:rsidRPr="5302A759" w:rsidR="24D89AE5">
              <w:rPr>
                <w:rFonts w:ascii="Calibri" w:hAnsi="Calibri" w:cs="Calibri" w:asciiTheme="minorAscii" w:hAnsiTheme="minorAscii" w:cstheme="minorAscii"/>
                <w:sz w:val="22"/>
                <w:szCs w:val="22"/>
              </w:rPr>
              <w:t>prezentarea</w:t>
            </w:r>
            <w:r w:rsidRPr="5302A759" w:rsidR="3B0C0A0B">
              <w:rPr>
                <w:rFonts w:ascii="Calibri" w:hAnsi="Calibri" w:cs="Calibri" w:asciiTheme="minorAscii" w:hAnsiTheme="minorAscii" w:cstheme="minorAscii"/>
                <w:sz w:val="22"/>
                <w:szCs w:val="22"/>
              </w:rPr>
              <w:t xml:space="preserve"> </w:t>
            </w:r>
            <w:r w:rsidRPr="5302A759" w:rsidR="3940E6D1">
              <w:rPr>
                <w:rFonts w:ascii="Calibri" w:hAnsi="Calibri" w:cs="Calibri" w:asciiTheme="minorAscii" w:hAnsiTheme="minorAscii" w:cstheme="minorAscii"/>
                <w:sz w:val="22"/>
                <w:szCs w:val="22"/>
              </w:rPr>
              <w:t xml:space="preserve">altitudinii </w:t>
            </w:r>
            <w:r w:rsidRPr="5302A759" w:rsidR="3B0C0A0B">
              <w:rPr>
                <w:rFonts w:ascii="Calibri" w:hAnsi="Calibri" w:cs="Calibri" w:asciiTheme="minorAscii" w:hAnsiTheme="minorAscii" w:cstheme="minorAscii"/>
                <w:sz w:val="22"/>
                <w:szCs w:val="22"/>
              </w:rPr>
              <w:t>relief</w:t>
            </w:r>
            <w:r w:rsidRPr="5302A759" w:rsidR="090C50E7">
              <w:rPr>
                <w:rFonts w:ascii="Calibri" w:hAnsi="Calibri" w:cs="Calibri" w:asciiTheme="minorAscii" w:hAnsiTheme="minorAscii" w:cstheme="minorAscii"/>
                <w:sz w:val="22"/>
                <w:szCs w:val="22"/>
              </w:rPr>
              <w:t>ului</w:t>
            </w:r>
            <w:r w:rsidRPr="5302A759" w:rsidR="0A247E23">
              <w:rPr>
                <w:rFonts w:ascii="Calibri" w:hAnsi="Calibri" w:cs="Calibri" w:asciiTheme="minorAscii" w:hAnsiTheme="minorAscii" w:cstheme="minorAscii"/>
                <w:sz w:val="22"/>
                <w:szCs w:val="22"/>
              </w:rPr>
              <w:t>, curbe de nivel, declivitatea și expoziția versanților.</w:t>
            </w:r>
          </w:p>
        </w:tc>
        <w:tc>
          <w:tcPr>
            <w:tcW w:w="759" w:type="dxa"/>
            <w:tcMar/>
            <w:vAlign w:val="center"/>
          </w:tcPr>
          <w:p w:rsidR="5302A759" w:rsidP="5302A759" w:rsidRDefault="5302A759" w14:paraId="27889631" w14:textId="6620D875">
            <w:pPr>
              <w:pStyle w:val="Normal"/>
              <w:spacing w:line="276" w:lineRule="auto"/>
              <w:rPr>
                <w:rFonts w:ascii="Calibri" w:hAnsi="Calibri" w:cs="Calibri" w:asciiTheme="minorAscii" w:hAnsiTheme="minorAscii" w:cstheme="minorAscii"/>
                <w:sz w:val="22"/>
                <w:szCs w:val="22"/>
              </w:rPr>
            </w:pPr>
            <w:r w:rsidRPr="24565994" w:rsidR="62429F5C">
              <w:rPr>
                <w:rFonts w:ascii="Calibri" w:hAnsi="Calibri" w:cs="Calibri" w:asciiTheme="minorAscii" w:hAnsiTheme="minorAscii" w:cstheme="minorAscii"/>
                <w:sz w:val="22"/>
                <w:szCs w:val="22"/>
              </w:rPr>
              <w:t>2</w:t>
            </w:r>
          </w:p>
        </w:tc>
        <w:tc>
          <w:tcPr>
            <w:tcW w:w="1572" w:type="dxa"/>
            <w:vMerge/>
            <w:tcMar/>
            <w:vAlign w:val="center"/>
          </w:tcPr>
          <w:p w14:paraId="7640F515"/>
        </w:tc>
        <w:tc>
          <w:tcPr>
            <w:tcW w:w="1428" w:type="dxa"/>
            <w:vMerge/>
            <w:tcMar/>
            <w:vAlign w:val="center"/>
          </w:tcPr>
          <w:p w14:paraId="7AC64186"/>
        </w:tc>
      </w:tr>
      <w:tr w:rsidR="5302A759" w:rsidTr="24565994" w14:paraId="7CC7980C">
        <w:trPr>
          <w:trHeight w:val="300"/>
        </w:trPr>
        <w:tc>
          <w:tcPr>
            <w:tcW w:w="5848" w:type="dxa"/>
            <w:shd w:val="clear" w:color="auto" w:fill="E0E0E0"/>
            <w:tcMar/>
            <w:vAlign w:val="center"/>
          </w:tcPr>
          <w:p w:rsidR="6F5C5E37" w:rsidP="5302A759" w:rsidRDefault="6F5C5E37" w14:paraId="232B21B3" w14:textId="7F4F5398">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13. </w:t>
            </w:r>
            <w:r w:rsidRPr="5302A759" w:rsidR="5C862AEB">
              <w:rPr>
                <w:rFonts w:ascii="Calibri" w:hAnsi="Calibri" w:cs="Calibri" w:asciiTheme="minorAscii" w:hAnsiTheme="minorAscii" w:cstheme="minorAscii"/>
                <w:sz w:val="22"/>
                <w:szCs w:val="22"/>
              </w:rPr>
              <w:t xml:space="preserve">Analize 3D a datelor. </w:t>
            </w:r>
            <w:r w:rsidRPr="5302A759" w:rsidR="3E678AE2">
              <w:rPr>
                <w:rFonts w:ascii="Calibri" w:hAnsi="Calibri" w:cs="Calibri" w:asciiTheme="minorAscii" w:hAnsiTheme="minorAscii" w:cstheme="minorAscii"/>
                <w:sz w:val="22"/>
                <w:szCs w:val="22"/>
              </w:rPr>
              <w:t>Realizare profil longitudinal al unei căi de comunicații.</w:t>
            </w:r>
          </w:p>
        </w:tc>
        <w:tc>
          <w:tcPr>
            <w:tcW w:w="759" w:type="dxa"/>
            <w:tcMar/>
            <w:vAlign w:val="center"/>
          </w:tcPr>
          <w:p w:rsidR="5302A759" w:rsidP="5302A759" w:rsidRDefault="5302A759" w14:paraId="502E6EA6" w14:textId="7995C421">
            <w:pPr>
              <w:pStyle w:val="Normal"/>
              <w:spacing w:line="276" w:lineRule="auto"/>
              <w:rPr>
                <w:rFonts w:ascii="Calibri" w:hAnsi="Calibri" w:cs="Calibri" w:asciiTheme="minorAscii" w:hAnsiTheme="minorAscii" w:cstheme="minorAscii"/>
                <w:sz w:val="22"/>
                <w:szCs w:val="22"/>
              </w:rPr>
            </w:pPr>
            <w:r w:rsidRPr="24565994" w:rsidR="62429F5C">
              <w:rPr>
                <w:rFonts w:ascii="Calibri" w:hAnsi="Calibri" w:cs="Calibri" w:asciiTheme="minorAscii" w:hAnsiTheme="minorAscii" w:cstheme="minorAscii"/>
                <w:sz w:val="22"/>
                <w:szCs w:val="22"/>
              </w:rPr>
              <w:t>2</w:t>
            </w:r>
          </w:p>
        </w:tc>
        <w:tc>
          <w:tcPr>
            <w:tcW w:w="1572" w:type="dxa"/>
            <w:vMerge/>
            <w:tcMar/>
            <w:vAlign w:val="center"/>
          </w:tcPr>
          <w:p w14:paraId="011CAA2A"/>
        </w:tc>
        <w:tc>
          <w:tcPr>
            <w:tcW w:w="1428" w:type="dxa"/>
            <w:vMerge/>
            <w:tcMar/>
            <w:vAlign w:val="center"/>
          </w:tcPr>
          <w:p w14:paraId="6DDD0EF8"/>
        </w:tc>
      </w:tr>
      <w:tr w:rsidR="5302A759" w:rsidTr="24565994" w14:paraId="01721989">
        <w:trPr>
          <w:trHeight w:val="525"/>
        </w:trPr>
        <w:tc>
          <w:tcPr>
            <w:tcW w:w="5848" w:type="dxa"/>
            <w:shd w:val="clear" w:color="auto" w:fill="E0E0E0"/>
            <w:tcMar/>
            <w:vAlign w:val="center"/>
          </w:tcPr>
          <w:p w:rsidR="6F5C5E37" w:rsidP="5302A759" w:rsidRDefault="6F5C5E37" w14:paraId="6FBD9DF1" w14:textId="7D4C3DFE">
            <w:pPr>
              <w:pStyle w:val="Normal"/>
              <w:spacing w:line="276" w:lineRule="auto"/>
              <w:rPr>
                <w:rFonts w:ascii="Calibri" w:hAnsi="Calibri" w:cs="Calibri" w:asciiTheme="minorAscii" w:hAnsiTheme="minorAscii" w:cstheme="minorAscii"/>
                <w:sz w:val="22"/>
                <w:szCs w:val="22"/>
              </w:rPr>
            </w:pPr>
            <w:r w:rsidRPr="5302A759" w:rsidR="6F5C5E37">
              <w:rPr>
                <w:rFonts w:ascii="Calibri" w:hAnsi="Calibri" w:cs="Calibri" w:asciiTheme="minorAscii" w:hAnsiTheme="minorAscii" w:cstheme="minorAscii"/>
                <w:sz w:val="22"/>
                <w:szCs w:val="22"/>
              </w:rPr>
              <w:t xml:space="preserve">14. </w:t>
            </w:r>
            <w:r w:rsidRPr="5302A759" w:rsidR="4D88CCCD">
              <w:rPr>
                <w:rFonts w:ascii="Calibri" w:hAnsi="Calibri" w:cs="Calibri" w:asciiTheme="minorAscii" w:hAnsiTheme="minorAscii" w:cstheme="minorAscii"/>
                <w:sz w:val="22"/>
                <w:szCs w:val="22"/>
              </w:rPr>
              <w:t>Susținerea proiectelor în StoryMap</w:t>
            </w:r>
          </w:p>
        </w:tc>
        <w:tc>
          <w:tcPr>
            <w:tcW w:w="759" w:type="dxa"/>
            <w:tcMar/>
            <w:vAlign w:val="center"/>
          </w:tcPr>
          <w:p w:rsidR="5302A759" w:rsidP="5302A759" w:rsidRDefault="5302A759" w14:paraId="6DB62AB5" w14:textId="28D411F6">
            <w:pPr>
              <w:pStyle w:val="Normal"/>
              <w:spacing w:line="276" w:lineRule="auto"/>
              <w:rPr>
                <w:rFonts w:ascii="Calibri" w:hAnsi="Calibri" w:cs="Calibri" w:asciiTheme="minorAscii" w:hAnsiTheme="minorAscii" w:cstheme="minorAscii"/>
                <w:sz w:val="22"/>
                <w:szCs w:val="22"/>
              </w:rPr>
            </w:pPr>
            <w:r w:rsidRPr="24565994" w:rsidR="62429F5C">
              <w:rPr>
                <w:rFonts w:ascii="Calibri" w:hAnsi="Calibri" w:cs="Calibri" w:asciiTheme="minorAscii" w:hAnsiTheme="minorAscii" w:cstheme="minorAscii"/>
                <w:sz w:val="22"/>
                <w:szCs w:val="22"/>
              </w:rPr>
              <w:t>2</w:t>
            </w:r>
          </w:p>
        </w:tc>
        <w:tc>
          <w:tcPr>
            <w:tcW w:w="1572" w:type="dxa"/>
            <w:vMerge/>
            <w:tcMar/>
            <w:vAlign w:val="center"/>
          </w:tcPr>
          <w:p w14:paraId="7A89806F"/>
        </w:tc>
        <w:tc>
          <w:tcPr>
            <w:tcW w:w="1428" w:type="dxa"/>
            <w:vMerge/>
            <w:tcMar/>
            <w:vAlign w:val="center"/>
          </w:tcPr>
          <w:p w14:paraId="4907B3E5"/>
        </w:tc>
      </w:tr>
      <w:tr w:rsidRPr="00150A51" w:rsidR="0000086E" w:rsidTr="24565994" w14:paraId="4615B860" w14:textId="77777777">
        <w:tc>
          <w:tcPr>
            <w:tcW w:w="5000" w:type="pct"/>
            <w:gridSpan w:val="4"/>
            <w:shd w:val="clear" w:color="auto" w:fill="E0E0E0"/>
            <w:tcMar/>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00D3083C" w:rsidP="00D22B64" w:rsidRDefault="00D3083C" w14:paraId="5D4BE56D" w14:textId="77777777">
            <w:pPr>
              <w:spacing w:line="276" w:lineRule="auto"/>
              <w:rPr>
                <w:rFonts w:eastAsia="Times New Roman" w:asciiTheme="minorHAnsi" w:hAnsiTheme="minorHAnsi" w:cstheme="minorHAnsi"/>
                <w:sz w:val="22"/>
                <w:szCs w:val="22"/>
              </w:rPr>
            </w:pPr>
            <w:r w:rsidRPr="00D3083C">
              <w:rPr>
                <w:rFonts w:eastAsia="Times New Roman" w:asciiTheme="minorHAnsi" w:hAnsiTheme="minorHAnsi" w:cstheme="minorHAnsi"/>
                <w:sz w:val="22"/>
                <w:szCs w:val="22"/>
              </w:rPr>
              <w:t>Disciplina „Sisteme Informaționale Geografice” este corelată cu așteptările comunității științifice, asociațiilor profesionale și angajatorilor printr-o combinație echilibrată între cunoștințe teoretice solide, abilități practice și tehnologice și autonomie profesională. Absolvenții dobândesc competențe care le permit să se integreze eficient în proiecte de cercetare, să răspundă cerințelor standardelor profesionale și să fie competitivi pe piața muncii.</w:t>
            </w:r>
          </w:p>
          <w:p w:rsidRPr="00D3083C" w:rsidR="00D3083C" w:rsidP="00D3083C" w:rsidRDefault="00D3083C" w14:paraId="0EEB0401" w14:textId="77777777">
            <w:pPr>
              <w:spacing w:line="276" w:lineRule="auto"/>
              <w:rPr>
                <w:rFonts w:eastAsia="Times New Roman" w:asciiTheme="minorHAnsi" w:hAnsiTheme="minorHAnsi" w:cstheme="minorHAnsi"/>
                <w:sz w:val="22"/>
                <w:szCs w:val="22"/>
              </w:rPr>
            </w:pPr>
            <w:r w:rsidRPr="00D3083C">
              <w:rPr>
                <w:rFonts w:eastAsia="Times New Roman" w:asciiTheme="minorHAnsi" w:hAnsiTheme="minorHAnsi" w:cstheme="minorHAnsi"/>
                <w:sz w:val="22"/>
                <w:szCs w:val="22"/>
              </w:rPr>
              <w:t>Disciplina „Sisteme Informaționale Geografice” dezvoltă cunoștințe fundamentale și avansate în GIS, inclusiv modele de date vectoriale și raster, analiza spațială, topologie, vizualizare 3D și WebGIS, aliniate cu temele de cercetare și bunele practici din comunitatea științifică. Studenții dobândesc competențe metodologice care le permit să interpreteze date spațiale și să contribuie la proiecte inovative și cercetare aplicată.</w:t>
            </w:r>
          </w:p>
          <w:p w:rsidRPr="00D3083C" w:rsidR="00D3083C" w:rsidP="00D3083C" w:rsidRDefault="00D3083C" w14:paraId="690548F7" w14:textId="77777777">
            <w:pPr>
              <w:spacing w:line="276" w:lineRule="auto"/>
              <w:rPr>
                <w:rFonts w:eastAsia="Times New Roman" w:asciiTheme="minorHAnsi" w:hAnsiTheme="minorHAnsi" w:cstheme="minorHAnsi"/>
                <w:sz w:val="22"/>
                <w:szCs w:val="22"/>
              </w:rPr>
            </w:pPr>
            <w:r w:rsidRPr="00D3083C">
              <w:rPr>
                <w:rFonts w:eastAsia="Times New Roman" w:asciiTheme="minorHAnsi" w:hAnsiTheme="minorHAnsi" w:cstheme="minorHAnsi"/>
                <w:sz w:val="22"/>
                <w:szCs w:val="22"/>
              </w:rPr>
              <w:t>Conținutul cursului respectă standardele și recomandările asociațiilor profesionale GIS, prin dezvoltarea abilităților de gestionare corectă a datelor, crearea de hărți tematice, aplicarea WebGIS și respectarea eticii profesionale. Prin proiecte practice, aplicații WebGIS (Story Maps, Survey123, Dashboard) și analize spațiale, studenții învață să prezinte coerent și narativ rezultatele pentru suport decizional.</w:t>
            </w:r>
          </w:p>
          <w:p w:rsidRPr="00150A51" w:rsidR="00F6026D" w:rsidP="00D3083C" w:rsidRDefault="00D3083C" w14:paraId="612C8B16" w14:textId="7671616F">
            <w:pPr>
              <w:spacing w:line="276" w:lineRule="auto"/>
              <w:rPr>
                <w:rFonts w:eastAsia="Times New Roman" w:asciiTheme="minorHAnsi" w:hAnsiTheme="minorHAnsi" w:cstheme="minorHAnsi"/>
                <w:sz w:val="22"/>
                <w:szCs w:val="22"/>
              </w:rPr>
            </w:pPr>
            <w:r w:rsidRPr="00D3083C">
              <w:rPr>
                <w:rFonts w:eastAsia="Times New Roman" w:asciiTheme="minorHAnsi" w:hAnsiTheme="minorHAnsi" w:cstheme="minorHAnsi"/>
                <w:sz w:val="22"/>
                <w:szCs w:val="22"/>
              </w:rPr>
              <w:t>Disciplina răspunde și cerințelor angajatorilor din administrație, urbanism, mediu, transport și consultanță GIS, oferind abilități practice de colectare, editare, analiză și vizualizare a datelor, proiectare de baze de date și crearea aplicațiilor WebGIS. Absolvenții sunt capabili să lucreze autonom sau în echipe, să evalueze calitatea datelor și să livreze rezultate relevante pentru decizie, integrând standardele profesionale și tehnologii actuale</w:t>
            </w:r>
            <w:r>
              <w:rPr>
                <w:rFonts w:eastAsia="Times New Roman" w:asciiTheme="minorHAnsi" w:hAnsiTheme="minorHAnsi" w:cstheme="minorHAnsi"/>
                <w:sz w:val="22"/>
                <w:szCs w:val="22"/>
              </w:rPr>
              <w:t>.</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5302A759" w14:paraId="70170ECE" w14:textId="77777777">
        <w:trPr>
          <w:trHeight w:val="528"/>
        </w:trPr>
        <w:tc>
          <w:tcPr>
            <w:tcW w:w="1214" w:type="pct"/>
            <w:shd w:val="clear" w:color="auto" w:fill="FFFFFF" w:themeFill="background1"/>
            <w:tcMar/>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tcMar/>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themeFill="background1"/>
            <w:tcMar/>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themeFill="background1"/>
            <w:tcMar/>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5302A759" w14:paraId="0116360D" w14:textId="77777777">
        <w:trPr>
          <w:trHeight w:val="555"/>
        </w:trPr>
        <w:tc>
          <w:tcPr>
            <w:tcW w:w="1214" w:type="pct"/>
            <w:shd w:val="clear" w:color="auto" w:fill="FFFFFF" w:themeFill="background1"/>
            <w:tcMar/>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Mar/>
            <w:vAlign w:val="center"/>
          </w:tcPr>
          <w:p w:rsidRPr="00150A51" w:rsidR="00996A6C" w:rsidP="00996A6C" w:rsidRDefault="00D3083C" w14:paraId="76BF02BF" w14:textId="1AD05420">
            <w:pPr>
              <w:autoSpaceDE w:val="0"/>
              <w:autoSpaceDN w:val="0"/>
              <w:adjustRightInd w:val="0"/>
              <w:spacing w:line="276" w:lineRule="auto"/>
              <w:rPr>
                <w:rFonts w:asciiTheme="minorHAnsi" w:hAnsiTheme="minorHAnsi" w:cstheme="minorHAnsi"/>
                <w:sz w:val="22"/>
                <w:szCs w:val="22"/>
              </w:rPr>
            </w:pPr>
            <w:r w:rsidRPr="00D3083C">
              <w:rPr>
                <w:rFonts w:asciiTheme="minorHAnsi" w:hAnsiTheme="minorHAnsi" w:cstheme="minorHAnsi"/>
                <w:sz w:val="22"/>
                <w:szCs w:val="22"/>
              </w:rPr>
              <w:t xml:space="preserve">Evaluarea la curs se concentrează pe cunoașterea și înțelegerea conceptelor fundamentale GIS, cum </w:t>
            </w:r>
            <w:r w:rsidRPr="00D3083C">
              <w:rPr>
                <w:rFonts w:asciiTheme="minorHAnsi" w:hAnsiTheme="minorHAnsi" w:cstheme="minorHAnsi"/>
                <w:sz w:val="22"/>
                <w:szCs w:val="22"/>
              </w:rPr>
              <w:t>ar fi tipurile de date spațiale (vector, raster), topologia, proiecțiile și aplicațiile WebGIS. Studentul va fi apreciat pentru capacitatea de a explica principiile și metodele de colectare, gestionare și analiză a datelor spațiale, precum și pentru abilitatea de a interpreta exemple teoretice de proiecte GIS, analize de rețea sau 3D. Participarea activă la curs, răspunsurile la întrebări și implicarea în demonstrațiile practice contribuie la evaluare, iar cunoștințele acumulate vor fi consolidate prin teste scrise sau quiz-uri la finalul modulelor.</w:t>
            </w:r>
          </w:p>
        </w:tc>
        <w:tc>
          <w:tcPr>
            <w:tcW w:w="1250" w:type="pct"/>
            <w:shd w:val="clear" w:color="auto" w:fill="FFFFFF" w:themeFill="background1"/>
            <w:tcMar/>
            <w:vAlign w:val="center"/>
          </w:tcPr>
          <w:p w:rsidRPr="00150A51" w:rsidR="004D433B" w:rsidP="00D22B64" w:rsidRDefault="00CB7D16" w14:paraId="18D94A02" w14:textId="1886E385">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Examen </w:t>
            </w:r>
            <w:r w:rsidR="00D3083C">
              <w:rPr>
                <w:rFonts w:asciiTheme="minorHAnsi" w:hAnsiTheme="minorHAnsi" w:cstheme="minorHAnsi"/>
                <w:sz w:val="22"/>
                <w:szCs w:val="22"/>
              </w:rPr>
              <w:t>scris în sesiune</w:t>
            </w:r>
          </w:p>
        </w:tc>
        <w:tc>
          <w:tcPr>
            <w:tcW w:w="735" w:type="pct"/>
            <w:shd w:val="clear" w:color="auto" w:fill="FFFFFF" w:themeFill="background1"/>
            <w:tcMar/>
            <w:vAlign w:val="center"/>
          </w:tcPr>
          <w:p w:rsidRPr="00150A51" w:rsidR="004D433B" w:rsidP="00D22B64" w:rsidRDefault="00CB7D16" w14:paraId="62F8E280" w14:textId="270B355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40%</w:t>
            </w:r>
          </w:p>
        </w:tc>
      </w:tr>
      <w:tr w:rsidRPr="00150A51" w:rsidR="004D433B" w:rsidTr="5302A759" w14:paraId="5757A949" w14:textId="77777777">
        <w:trPr>
          <w:trHeight w:val="565"/>
        </w:trPr>
        <w:tc>
          <w:tcPr>
            <w:tcW w:w="1214" w:type="pct"/>
            <w:shd w:val="clear" w:color="auto" w:fill="FFFFFF" w:themeFill="background1"/>
            <w:tcMar/>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tcMar/>
            <w:vAlign w:val="center"/>
          </w:tcPr>
          <w:p w:rsidRPr="00996A6C" w:rsidR="00996A6C" w:rsidP="00996A6C" w:rsidRDefault="00D3083C" w14:paraId="23CF876E" w14:textId="570CAFAE">
            <w:pPr>
              <w:autoSpaceDE w:val="0"/>
              <w:autoSpaceDN w:val="0"/>
              <w:adjustRightInd w:val="0"/>
              <w:spacing w:line="276" w:lineRule="auto"/>
              <w:rPr>
                <w:rFonts w:asciiTheme="minorHAnsi" w:hAnsiTheme="minorHAnsi" w:cstheme="minorHAnsi"/>
                <w:sz w:val="22"/>
                <w:szCs w:val="22"/>
              </w:rPr>
            </w:pPr>
            <w:r w:rsidRPr="00D3083C">
              <w:rPr>
                <w:rFonts w:asciiTheme="minorHAnsi" w:hAnsiTheme="minorHAnsi" w:cstheme="minorHAnsi"/>
                <w:sz w:val="22"/>
                <w:szCs w:val="22"/>
              </w:rPr>
              <w:t>Evaluarea la aplicațiile practice se concentrează pe realizarea completă a unui proiect GIS, incluzând crearea și gestionarea bazei de date, editarea straturilor, aplicarea instrumentelor de geoprocesare și vizualizarea datelor în hărți tematice. Studentul va fi evaluat pentru corectitudinea și calitatea datelor, respectarea regulilor topologice și aplicarea corectă a analizei spațiale, inclusiv în 3D și analize de rețea. Se vor evalua, de asemenea, aplicațiile WebGIS realizate, cum ar fi Story Maps, Survey123 sau Dashboard, și modul în care datele sunt integrate și prezentate. Prezentarea și documentarea proiectului, inclusiv hărți, grafice și tabele, trebuie să fie coerente și să respecte standardele cartografice și etice.</w:t>
            </w:r>
          </w:p>
        </w:tc>
        <w:tc>
          <w:tcPr>
            <w:tcW w:w="1250" w:type="pct"/>
            <w:shd w:val="clear" w:color="auto" w:fill="FFFFFF" w:themeFill="background1"/>
            <w:tcMar/>
            <w:vAlign w:val="center"/>
          </w:tcPr>
          <w:p w:rsidRPr="00150A51" w:rsidR="004D433B" w:rsidP="5302A759" w:rsidRDefault="00CB7D16" w14:paraId="6B8B5017" w14:textId="0A5427F4">
            <w:pPr>
              <w:autoSpaceDE w:val="0"/>
              <w:autoSpaceDN w:val="0"/>
              <w:adjustRightInd w:val="0"/>
              <w:spacing w:line="276" w:lineRule="auto"/>
              <w:rPr>
                <w:rFonts w:ascii="Calibri" w:hAnsi="Calibri" w:cs="Calibri" w:asciiTheme="minorAscii" w:hAnsiTheme="minorAscii" w:cstheme="minorAscii"/>
                <w:sz w:val="22"/>
                <w:szCs w:val="22"/>
              </w:rPr>
            </w:pPr>
            <w:r w:rsidRPr="5302A759" w:rsidR="460EEC3B">
              <w:rPr>
                <w:rFonts w:ascii="Calibri" w:hAnsi="Calibri" w:cs="Calibri" w:asciiTheme="minorAscii" w:hAnsiTheme="minorAscii" w:cstheme="minorAscii"/>
                <w:sz w:val="22"/>
                <w:szCs w:val="22"/>
              </w:rPr>
              <w:t xml:space="preserve">Continuă – </w:t>
            </w:r>
            <w:r w:rsidRPr="5302A759" w:rsidR="0AF956F3">
              <w:rPr>
                <w:rFonts w:ascii="Calibri" w:hAnsi="Calibri" w:cs="Calibri" w:asciiTheme="minorAscii" w:hAnsiTheme="minorAscii" w:cstheme="minorAscii"/>
                <w:sz w:val="22"/>
                <w:szCs w:val="22"/>
              </w:rPr>
              <w:t>la final de oră, evaluarea proiectelor și evaluarea prezentărilor</w:t>
            </w:r>
          </w:p>
        </w:tc>
        <w:tc>
          <w:tcPr>
            <w:tcW w:w="735" w:type="pct"/>
            <w:shd w:val="clear" w:color="auto" w:fill="FFFFFF" w:themeFill="background1"/>
            <w:tcMar/>
            <w:vAlign w:val="center"/>
          </w:tcPr>
          <w:p w:rsidRPr="00150A51" w:rsidR="004D433B" w:rsidP="00D22B64" w:rsidRDefault="00CB7D16" w14:paraId="5A8C66FC" w14:textId="63FFEC30">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60%</w:t>
            </w:r>
          </w:p>
        </w:tc>
      </w:tr>
      <w:tr w:rsidRPr="00150A51" w:rsidR="00D27F59" w:rsidTr="5302A759" w14:paraId="130926DC" w14:textId="77777777">
        <w:trPr>
          <w:trHeight w:val="264"/>
        </w:trPr>
        <w:tc>
          <w:tcPr>
            <w:tcW w:w="5000" w:type="pct"/>
            <w:gridSpan w:val="4"/>
            <w:shd w:val="clear" w:color="auto" w:fill="FFFFFF" w:themeFill="background1"/>
            <w:tcMar/>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Curs (nota C), Labora (nota L) N=0,4C+0,6L</w:t>
            </w:r>
          </w:p>
          <w:p w:rsidR="00F13BF8" w:rsidP="00D22B64" w:rsidRDefault="00F13BF8" w14:paraId="5606F4FE"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Condiția de obținere a creditelor: nota C ≥ 5 și nota L ≥ 5</w:t>
            </w:r>
          </w:p>
          <w:p w:rsidRPr="008260F1" w:rsidR="008260F1" w:rsidP="008260F1" w:rsidRDefault="008260F1" w14:paraId="1892EB32" w14:textId="77777777">
            <w:pPr>
              <w:shd w:val="clear" w:color="auto" w:fill="FFFFFF"/>
              <w:autoSpaceDE w:val="0"/>
              <w:autoSpaceDN w:val="0"/>
              <w:adjustRightInd w:val="0"/>
              <w:spacing w:line="276" w:lineRule="auto"/>
              <w:rPr>
                <w:rFonts w:asciiTheme="minorHAnsi" w:hAnsiTheme="minorHAnsi" w:cstheme="minorHAnsi"/>
                <w:sz w:val="22"/>
                <w:szCs w:val="22"/>
              </w:rPr>
            </w:pPr>
            <w:r w:rsidRPr="008260F1">
              <w:rPr>
                <w:rFonts w:asciiTheme="minorHAnsi" w:hAnsiTheme="minorHAnsi" w:cstheme="minorHAnsi"/>
                <w:sz w:val="22"/>
                <w:szCs w:val="22"/>
              </w:rPr>
              <w:t>Predarea la timp a lucrărilor de laborator conform cerințelor din clasa MS TEAMS condiționează participarea la examen</w:t>
            </w:r>
          </w:p>
          <w:p w:rsidRPr="00150A51" w:rsidR="00F13BF8" w:rsidP="00D22B64" w:rsidRDefault="00F13BF8" w14:paraId="615B9FAA" w14:textId="03679302">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La stabilirea notei finale se va </w:t>
            </w:r>
            <w:r w:rsidR="008260F1">
              <w:rPr>
                <w:rFonts w:asciiTheme="minorHAnsi" w:hAnsiTheme="minorHAnsi" w:cstheme="minorHAnsi"/>
                <w:sz w:val="22"/>
                <w:szCs w:val="22"/>
              </w:rPr>
              <w:t>ț</w:t>
            </w:r>
            <w:r>
              <w:rPr>
                <w:rFonts w:asciiTheme="minorHAnsi" w:hAnsiTheme="minorHAnsi" w:cstheme="minorHAnsi"/>
                <w:sz w:val="22"/>
                <w:szCs w:val="22"/>
              </w:rPr>
              <w:t>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24565994"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24565994"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24565994" w:rsidRDefault="00F6026D" w14:paraId="2571D346" w14:textId="457681C5">
            <w:pPr>
              <w:keepNext w:val="1"/>
              <w:keepLines w:val="1"/>
              <w:spacing w:line="276" w:lineRule="auto"/>
              <w:jc w:val="center"/>
              <w:rPr>
                <w:rFonts w:ascii="Calibri" w:hAnsi="Calibri" w:cs="Calibri" w:asciiTheme="minorAscii" w:hAnsiTheme="minorAscii" w:cstheme="minorAscii"/>
                <w:sz w:val="22"/>
                <w:szCs w:val="22"/>
                <w:lang w:eastAsia="en-US"/>
              </w:rPr>
            </w:pPr>
            <w:r w:rsidRPr="24565994" w:rsidR="00F6026D">
              <w:rPr>
                <w:rFonts w:ascii="Calibri" w:hAnsi="Calibri" w:cs="Calibri" w:asciiTheme="minorAscii" w:hAnsiTheme="minorAscii" w:cstheme="minorAscii"/>
                <w:sz w:val="22"/>
                <w:szCs w:val="22"/>
                <w:lang w:eastAsia="en-US"/>
              </w:rPr>
              <w:t>1</w:t>
            </w:r>
            <w:r w:rsidRPr="24565994" w:rsidR="765783D3">
              <w:rPr>
                <w:rFonts w:ascii="Calibri" w:hAnsi="Calibri" w:cs="Calibri" w:asciiTheme="minorAscii" w:hAnsiTheme="minorAscii" w:cstheme="minorAscii"/>
                <w:sz w:val="22"/>
                <w:szCs w:val="22"/>
                <w:lang w:eastAsia="en-US"/>
              </w:rPr>
              <w:t>2</w:t>
            </w:r>
            <w:r w:rsidRPr="24565994" w:rsidR="00DF6F11">
              <w:rPr>
                <w:rFonts w:ascii="Calibri" w:hAnsi="Calibri" w:cs="Calibri" w:asciiTheme="minorAscii" w:hAnsiTheme="minorAscii" w:cstheme="minorAscii"/>
                <w:sz w:val="22"/>
                <w:szCs w:val="22"/>
                <w:lang w:eastAsia="en-US"/>
              </w:rPr>
              <w:t>.</w:t>
            </w:r>
            <w:r w:rsidRPr="24565994" w:rsidR="00F6026D">
              <w:rPr>
                <w:rFonts w:ascii="Calibri" w:hAnsi="Calibri" w:cs="Calibri" w:asciiTheme="minorAscii" w:hAnsiTheme="minorAscii" w:cstheme="minorAscii"/>
                <w:sz w:val="22"/>
                <w:szCs w:val="22"/>
                <w:lang w:eastAsia="en-US"/>
              </w:rPr>
              <w:t>01</w:t>
            </w:r>
            <w:r w:rsidRPr="24565994" w:rsidR="00DF6F11">
              <w:rPr>
                <w:rFonts w:ascii="Calibri" w:hAnsi="Calibri" w:cs="Calibri" w:asciiTheme="minorAscii" w:hAnsiTheme="minorAscii" w:cstheme="minorAscii"/>
                <w:sz w:val="22"/>
                <w:szCs w:val="22"/>
                <w:lang w:eastAsia="en-US"/>
              </w:rPr>
              <w:t>.</w:t>
            </w:r>
            <w:r w:rsidRPr="24565994"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35C29F1D">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 xml:space="preserve">Șef lucrări dr ing </w:t>
            </w:r>
            <w:r w:rsidRPr="00E554E7" w:rsidR="00D3083C">
              <w:rPr>
                <w:rFonts w:asciiTheme="minorHAnsi" w:hAnsiTheme="minorHAnsi" w:cstheme="minorHAnsi"/>
                <w:sz w:val="22"/>
                <w:szCs w:val="22"/>
                <w:lang w:eastAsia="en-US"/>
              </w:rPr>
              <w:t>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24565994"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3FF55044" w:rsidP="3FF55044" w:rsidRDefault="3FF55044" w14:paraId="7C9A3DF9" w14:textId="35C29F1D">
            <w:pPr>
              <w:keepNext w:val="1"/>
              <w:keepLines w:val="1"/>
              <w:spacing w:line="276" w:lineRule="auto"/>
              <w:rPr>
                <w:rFonts w:ascii="Calibri" w:hAnsi="Calibri" w:cs="Calibri" w:asciiTheme="minorAscii" w:hAnsiTheme="minorAscii" w:cstheme="minorAscii"/>
                <w:sz w:val="22"/>
                <w:szCs w:val="22"/>
                <w:lang w:eastAsia="en-US"/>
              </w:rPr>
            </w:pPr>
            <w:r w:rsidRPr="3FF55044" w:rsidR="3FF55044">
              <w:rPr>
                <w:rFonts w:ascii="Calibri" w:hAnsi="Calibri" w:cs="Calibri" w:asciiTheme="minorAscii" w:hAnsiTheme="minorAscii" w:cstheme="minorAscii"/>
                <w:sz w:val="22"/>
                <w:szCs w:val="22"/>
                <w:lang w:eastAsia="en-US"/>
              </w:rPr>
              <w:t xml:space="preserve">Șef lucrări dr ing </w:t>
            </w:r>
            <w:r w:rsidRPr="3FF55044" w:rsidR="3FF55044">
              <w:rPr>
                <w:rFonts w:ascii="Calibri" w:hAnsi="Calibri" w:cs="Calibri" w:asciiTheme="minorAscii" w:hAnsiTheme="minorAscii" w:cstheme="minorAscii"/>
                <w:sz w:val="22"/>
                <w:szCs w:val="22"/>
                <w:lang w:eastAsia="en-US"/>
              </w:rPr>
              <w:t>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24565994"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3FF55044" w:rsidP="3FF55044" w:rsidRDefault="3FF55044" w14:paraId="7F68BF51" w14:textId="5D076FB2">
            <w:pPr>
              <w:keepNext w:val="1"/>
              <w:keepLines w:val="1"/>
              <w:spacing w:line="276" w:lineRule="auto"/>
              <w:rPr>
                <w:rFonts w:ascii="Calibri" w:hAnsi="Calibri" w:cs="Calibri" w:asciiTheme="minorAscii" w:hAnsiTheme="minorAscii" w:cstheme="minorAscii"/>
                <w:sz w:val="22"/>
                <w:szCs w:val="22"/>
                <w:lang w:eastAsia="en-US"/>
              </w:rPr>
            </w:pPr>
            <w:r w:rsidRPr="3FF55044" w:rsidR="3FF55044">
              <w:rPr>
                <w:rFonts w:ascii="Calibri" w:hAnsi="Calibri" w:cs="Calibri" w:asciiTheme="minorAscii" w:hAnsiTheme="minorAscii" w:cstheme="minorAscii"/>
                <w:sz w:val="22"/>
                <w:szCs w:val="22"/>
                <w:lang w:eastAsia="en-US"/>
              </w:rPr>
              <w:t>I</w:t>
            </w:r>
            <w:r w:rsidRPr="3FF55044" w:rsidR="3FF55044">
              <w:rPr>
                <w:rFonts w:ascii="Calibri" w:hAnsi="Calibri" w:cs="Calibri" w:asciiTheme="minorAscii" w:hAnsiTheme="minorAscii" w:cstheme="minorAscii"/>
                <w:sz w:val="22"/>
                <w:szCs w:val="22"/>
                <w:lang w:eastAsia="en-US"/>
              </w:rPr>
              <w:t>ng</w:t>
            </w:r>
            <w:r w:rsidRPr="3FF55044" w:rsidR="3FF55044">
              <w:rPr>
                <w:rFonts w:ascii="Calibri" w:hAnsi="Calibri" w:cs="Calibri" w:asciiTheme="minorAscii" w:hAnsiTheme="minorAscii" w:cstheme="minorAscii"/>
                <w:sz w:val="22"/>
                <w:szCs w:val="22"/>
                <w:lang w:eastAsia="en-US"/>
              </w:rPr>
              <w:t xml:space="preserve"> </w:t>
            </w:r>
            <w:r w:rsidRPr="3FF55044" w:rsidR="3FF55044">
              <w:rPr>
                <w:rFonts w:ascii="Calibri" w:hAnsi="Calibri" w:cs="Calibri" w:asciiTheme="minorAscii" w:hAnsiTheme="minorAscii" w:cstheme="minorAscii"/>
                <w:sz w:val="22"/>
                <w:szCs w:val="22"/>
                <w:lang w:eastAsia="en-US"/>
              </w:rPr>
              <w:t xml:space="preserve">Raul </w:t>
            </w:r>
            <w:r w:rsidRPr="3FF55044" w:rsidR="3FF55044">
              <w:rPr>
                <w:rFonts w:ascii="Calibri" w:hAnsi="Calibri" w:cs="Calibri" w:asciiTheme="minorAscii" w:hAnsiTheme="minorAscii" w:cstheme="minorAscii"/>
                <w:sz w:val="22"/>
                <w:szCs w:val="22"/>
                <w:lang w:eastAsia="en-US"/>
              </w:rPr>
              <w:t>Beniamin</w:t>
            </w:r>
            <w:r w:rsidRPr="3FF55044" w:rsidR="3FF55044">
              <w:rPr>
                <w:rFonts w:ascii="Calibri" w:hAnsi="Calibri" w:cs="Calibri" w:asciiTheme="minorAscii" w:hAnsiTheme="minorAscii" w:cstheme="minorAscii"/>
                <w:sz w:val="22"/>
                <w:szCs w:val="22"/>
                <w:lang w:eastAsia="en-US"/>
              </w:rPr>
              <w:t xml:space="preserve"> A</w:t>
            </w:r>
            <w:r w:rsidRPr="3FF55044" w:rsidR="3FF55044">
              <w:rPr>
                <w:rFonts w:ascii="Calibri" w:hAnsi="Calibri" w:cs="Calibri" w:asciiTheme="minorAscii" w:hAnsiTheme="minorAscii" w:cstheme="minorAscii"/>
                <w:sz w:val="22"/>
                <w:szCs w:val="22"/>
                <w:lang w:eastAsia="en-US"/>
              </w:rPr>
              <w:t>VRAM</w:t>
            </w: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24565994"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24565994" w:rsidRDefault="00DF6F11" w14:paraId="36A9B62F" w14:textId="6EBF5F7F">
            <w:pPr>
              <w:pStyle w:val="Normal"/>
              <w:keepNext w:val="1"/>
              <w:keepLines w:val="1"/>
              <w:spacing w:line="276" w:lineRule="auto"/>
              <w:rPr>
                <w:rFonts w:ascii="Calibri" w:hAnsi="Calibri" w:cs="Calibri" w:asciiTheme="minorAscii" w:hAnsiTheme="minorAscii" w:cstheme="minorAscii"/>
                <w:sz w:val="22"/>
                <w:szCs w:val="22"/>
                <w:lang w:eastAsia="en-US"/>
              </w:rPr>
            </w:pPr>
            <w:r w:rsidRPr="24565994" w:rsidR="15829B99">
              <w:rPr>
                <w:rFonts w:ascii="Calibri" w:hAnsi="Calibri" w:cs="Calibri" w:asciiTheme="minorAscii" w:hAnsiTheme="minorAscii" w:cstheme="minorAscii"/>
                <w:sz w:val="22"/>
                <w:szCs w:val="22"/>
                <w:lang w:eastAsia="en-US"/>
              </w:rPr>
              <w:t>1</w:t>
            </w:r>
            <w:r w:rsidRPr="24565994" w:rsidR="08A32438">
              <w:rPr>
                <w:rFonts w:ascii="Calibri" w:hAnsi="Calibri" w:cs="Calibri" w:asciiTheme="minorAscii" w:hAnsiTheme="minorAscii" w:cstheme="minorAscii"/>
                <w:sz w:val="22"/>
                <w:szCs w:val="22"/>
                <w:lang w:eastAsia="en-US"/>
              </w:rPr>
              <w:t>6</w:t>
            </w:r>
            <w:r w:rsidRPr="24565994" w:rsidR="15829B99">
              <w:rPr>
                <w:rFonts w:ascii="Calibri" w:hAnsi="Calibri" w:cs="Calibri" w:asciiTheme="minorAscii" w:hAnsiTheme="minorAscii" w:cstheme="minorAscii"/>
                <w:sz w:val="22"/>
                <w:szCs w:val="22"/>
                <w:lang w:eastAsia="en-US"/>
              </w:rPr>
              <w:t>.01.2026</w:t>
            </w:r>
          </w:p>
        </w:tc>
        <w:tc>
          <w:tcPr>
            <w:tcW w:w="2058" w:type="pct"/>
            <w:tcMar/>
          </w:tcPr>
          <w:p w:rsidRPr="00150A51" w:rsidR="00DF6F11" w:rsidP="00D22B64" w:rsidRDefault="00DF6F11" w14:paraId="27BEEB01" w14:textId="46E36E96">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F6026D">
              <w:rPr>
                <w:rFonts w:asciiTheme="minorHAnsi" w:hAnsiTheme="minorHAnsi" w:cstheme="minorHAnsi"/>
                <w:sz w:val="22"/>
                <w:szCs w:val="22"/>
                <w:lang w:eastAsia="en-US"/>
              </w:rPr>
              <w:t>CFDP</w:t>
            </w:r>
          </w:p>
          <w:p w:rsidR="00F6026D" w:rsidP="00F6026D" w:rsidRDefault="00F6026D" w14:paraId="25D22A1B" w14:textId="77777777">
            <w:pPr>
              <w:keepNext/>
              <w:keepLines/>
              <w:rPr>
                <w:rFonts w:asciiTheme="minorHAnsi" w:hAnsiTheme="minorHAnsi" w:cstheme="minorHAnsi"/>
                <w:sz w:val="20"/>
                <w:szCs w:val="22"/>
                <w:lang w:eastAsia="en-US"/>
              </w:rPr>
            </w:pPr>
            <w:r>
              <w:rPr>
                <w:sz w:val="20"/>
                <w:szCs w:val="20"/>
              </w:rPr>
              <w:t>Conf.dr.ing.Mihai DRAGOMIR</w:t>
            </w:r>
          </w:p>
          <w:p w:rsidRPr="00150A51" w:rsidR="00DF6F11" w:rsidP="00D22B64" w:rsidRDefault="00DF6F11" w14:paraId="1B34BE08" w14:textId="3E9CF0E4">
            <w:pPr>
              <w:keepNext/>
              <w:keepLines/>
              <w:spacing w:line="276" w:lineRule="auto"/>
              <w:rPr>
                <w:rFonts w:asciiTheme="minorHAnsi" w:hAnsiTheme="minorHAnsi" w:cstheme="minorHAnsi"/>
                <w:bCs/>
                <w:sz w:val="22"/>
                <w:szCs w:val="22"/>
                <w:lang w:eastAsia="en-US"/>
              </w:rPr>
            </w:pPr>
          </w:p>
        </w:tc>
      </w:tr>
      <w:tr w:rsidRPr="00150A51" w:rsidR="00D22B64" w:rsidTr="24565994"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24565994" w:rsidRDefault="00DF6F11" w14:paraId="5D29958B" w14:textId="0EAD884A">
            <w:pPr>
              <w:pStyle w:val="Normal"/>
              <w:keepNext w:val="1"/>
              <w:keepLines w:val="1"/>
              <w:spacing w:line="276" w:lineRule="auto"/>
              <w:rPr>
                <w:rFonts w:ascii="Calibri" w:hAnsi="Calibri" w:cs="Calibri" w:asciiTheme="minorAscii" w:hAnsiTheme="minorAscii" w:cstheme="minorAscii"/>
                <w:sz w:val="22"/>
                <w:szCs w:val="22"/>
                <w:lang w:eastAsia="en-US"/>
              </w:rPr>
            </w:pPr>
            <w:r w:rsidRPr="24565994" w:rsidR="1A0A4D36">
              <w:rPr>
                <w:rFonts w:ascii="Calibri" w:hAnsi="Calibri" w:cs="Calibri" w:asciiTheme="minorAscii" w:hAnsiTheme="minorAscii" w:cstheme="minorAscii"/>
                <w:sz w:val="22"/>
                <w:szCs w:val="22"/>
                <w:lang w:eastAsia="en-US"/>
              </w:rPr>
              <w:t>21.01.2026</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00F6026D" w:rsidP="794F5ED0" w:rsidRDefault="00F6026D" w14:paraId="50535D74" w14:textId="171A0A4F">
            <w:pPr>
              <w:keepNext w:val="1"/>
              <w:keepLines w:val="1"/>
              <w:rPr>
                <w:rFonts w:ascii="Calibri" w:hAnsi="Calibri" w:cs="Calibri" w:asciiTheme="minorAscii" w:hAnsiTheme="minorAscii" w:cstheme="minorAscii"/>
                <w:sz w:val="20"/>
                <w:szCs w:val="20"/>
                <w:lang w:eastAsia="en-US"/>
              </w:rPr>
            </w:pPr>
            <w:r w:rsidRPr="794F5ED0" w:rsidR="00F6026D">
              <w:rPr>
                <w:sz w:val="20"/>
                <w:szCs w:val="20"/>
              </w:rPr>
              <w:t>Prof.dr.ing</w:t>
            </w:r>
            <w:r w:rsidRPr="794F5ED0" w:rsidR="00F6026D">
              <w:rPr>
                <w:sz w:val="20"/>
                <w:szCs w:val="20"/>
              </w:rPr>
              <w:t xml:space="preserve">. </w:t>
            </w:r>
            <w:r w:rsidRPr="794F5ED0" w:rsidR="1BE555E6">
              <w:rPr>
                <w:sz w:val="20"/>
                <w:szCs w:val="20"/>
              </w:rPr>
              <w:t xml:space="preserve">Daniela </w:t>
            </w:r>
            <w:r w:rsidRPr="794F5ED0" w:rsidR="00F6026D">
              <w:rPr>
                <w:sz w:val="20"/>
                <w:szCs w:val="20"/>
              </w:rPr>
              <w:t>Lucia MANEA</w:t>
            </w:r>
          </w:p>
          <w:p w:rsidRPr="00150A51" w:rsidR="00DF6F11" w:rsidP="00D22B64" w:rsidRDefault="00DF6F11" w14:paraId="72B2E79F" w14:textId="215B8D95">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14AF0" w:rsidP="00D92A9E" w:rsidRDefault="00914AF0" w14:paraId="32BFAB46" w14:textId="77777777">
      <w:r>
        <w:separator/>
      </w:r>
    </w:p>
  </w:endnote>
  <w:endnote w:type="continuationSeparator" w:id="0">
    <w:p w:rsidR="00914AF0" w:rsidP="00D92A9E" w:rsidRDefault="00914AF0" w14:paraId="571E536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14AF0" w:rsidP="00D92A9E" w:rsidRDefault="00914AF0" w14:paraId="1ABBC9C7" w14:textId="77777777">
      <w:r>
        <w:separator/>
      </w:r>
    </w:p>
  </w:footnote>
  <w:footnote w:type="continuationSeparator" w:id="0">
    <w:p w:rsidR="00914AF0" w:rsidP="00D92A9E" w:rsidRDefault="00914AF0" w14:paraId="614A581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40">
    <w:nsid w:val="6511164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41">
    <w:abstractNumId w:val="40"/>
  </w: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5A62"/>
    <w:rsid w:val="003773FF"/>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018F"/>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0160"/>
    <w:rsid w:val="005C241E"/>
    <w:rsid w:val="005E1B5B"/>
    <w:rsid w:val="005E4C72"/>
    <w:rsid w:val="005F0C5A"/>
    <w:rsid w:val="005F705F"/>
    <w:rsid w:val="006062F3"/>
    <w:rsid w:val="00612B76"/>
    <w:rsid w:val="00615A6A"/>
    <w:rsid w:val="00615B27"/>
    <w:rsid w:val="00616C0E"/>
    <w:rsid w:val="006200A9"/>
    <w:rsid w:val="00633227"/>
    <w:rsid w:val="0063346E"/>
    <w:rsid w:val="00633C91"/>
    <w:rsid w:val="0063522D"/>
    <w:rsid w:val="00641525"/>
    <w:rsid w:val="0064668E"/>
    <w:rsid w:val="00674D1D"/>
    <w:rsid w:val="00682FF8"/>
    <w:rsid w:val="0069167B"/>
    <w:rsid w:val="0069776E"/>
    <w:rsid w:val="006A580D"/>
    <w:rsid w:val="006A68F4"/>
    <w:rsid w:val="006B09B6"/>
    <w:rsid w:val="006B6E47"/>
    <w:rsid w:val="006C0284"/>
    <w:rsid w:val="006C480E"/>
    <w:rsid w:val="006CF356"/>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260F1"/>
    <w:rsid w:val="008376D2"/>
    <w:rsid w:val="0084213E"/>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4AF0"/>
    <w:rsid w:val="009168C8"/>
    <w:rsid w:val="00926522"/>
    <w:rsid w:val="00934238"/>
    <w:rsid w:val="009550AB"/>
    <w:rsid w:val="0095726B"/>
    <w:rsid w:val="009663E3"/>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206DD"/>
    <w:rsid w:val="00B2520F"/>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654"/>
    <w:rsid w:val="00CB7D16"/>
    <w:rsid w:val="00CC345A"/>
    <w:rsid w:val="00CD1BEF"/>
    <w:rsid w:val="00CD356E"/>
    <w:rsid w:val="00CD42B8"/>
    <w:rsid w:val="00CD5EC3"/>
    <w:rsid w:val="00CD701E"/>
    <w:rsid w:val="00CE0774"/>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2E5"/>
    <w:rsid w:val="00E32970"/>
    <w:rsid w:val="00E357B3"/>
    <w:rsid w:val="00E50E8C"/>
    <w:rsid w:val="00E554E7"/>
    <w:rsid w:val="00E732EB"/>
    <w:rsid w:val="00E7567A"/>
    <w:rsid w:val="00E856B8"/>
    <w:rsid w:val="00EB596A"/>
    <w:rsid w:val="00EC06DC"/>
    <w:rsid w:val="00EC0A91"/>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93958"/>
    <w:rsid w:val="00F9684B"/>
    <w:rsid w:val="00F975D1"/>
    <w:rsid w:val="00FA0425"/>
    <w:rsid w:val="00FA36CD"/>
    <w:rsid w:val="00FB14F2"/>
    <w:rsid w:val="00FB173F"/>
    <w:rsid w:val="00FC1D37"/>
    <w:rsid w:val="00FD4B37"/>
    <w:rsid w:val="00FE4B45"/>
    <w:rsid w:val="018248DD"/>
    <w:rsid w:val="01973DB0"/>
    <w:rsid w:val="01F0187C"/>
    <w:rsid w:val="02326C72"/>
    <w:rsid w:val="03B0F86C"/>
    <w:rsid w:val="03B0F86C"/>
    <w:rsid w:val="041DCC1E"/>
    <w:rsid w:val="04CEFD4F"/>
    <w:rsid w:val="05417B6F"/>
    <w:rsid w:val="0638060C"/>
    <w:rsid w:val="0868869A"/>
    <w:rsid w:val="08A32438"/>
    <w:rsid w:val="08F115A6"/>
    <w:rsid w:val="090C50E7"/>
    <w:rsid w:val="097CF946"/>
    <w:rsid w:val="0A247E23"/>
    <w:rsid w:val="0AF956F3"/>
    <w:rsid w:val="0BBC733B"/>
    <w:rsid w:val="0EB636AB"/>
    <w:rsid w:val="0F9879E1"/>
    <w:rsid w:val="11382FA4"/>
    <w:rsid w:val="1523F9AB"/>
    <w:rsid w:val="1523F9AB"/>
    <w:rsid w:val="15829B99"/>
    <w:rsid w:val="15A0D3E6"/>
    <w:rsid w:val="17B8EC6D"/>
    <w:rsid w:val="190E20AB"/>
    <w:rsid w:val="19B09A81"/>
    <w:rsid w:val="1A0A4D36"/>
    <w:rsid w:val="1AE1A065"/>
    <w:rsid w:val="1B828704"/>
    <w:rsid w:val="1B82BDE3"/>
    <w:rsid w:val="1BE555E6"/>
    <w:rsid w:val="1C97C6AC"/>
    <w:rsid w:val="1E30DDC5"/>
    <w:rsid w:val="1F8E8189"/>
    <w:rsid w:val="1FB31B4F"/>
    <w:rsid w:val="21045E20"/>
    <w:rsid w:val="212B6C5E"/>
    <w:rsid w:val="212FE579"/>
    <w:rsid w:val="216C173A"/>
    <w:rsid w:val="24325644"/>
    <w:rsid w:val="24565994"/>
    <w:rsid w:val="2497D166"/>
    <w:rsid w:val="24D89AE5"/>
    <w:rsid w:val="2617CE8D"/>
    <w:rsid w:val="2697465F"/>
    <w:rsid w:val="26E13620"/>
    <w:rsid w:val="2721E061"/>
    <w:rsid w:val="2853BF5B"/>
    <w:rsid w:val="28BD3834"/>
    <w:rsid w:val="28BD3834"/>
    <w:rsid w:val="2B323562"/>
    <w:rsid w:val="2BDD7DFE"/>
    <w:rsid w:val="2C17CD28"/>
    <w:rsid w:val="2D0CD14E"/>
    <w:rsid w:val="2E02635E"/>
    <w:rsid w:val="2E9181AD"/>
    <w:rsid w:val="2FC75F54"/>
    <w:rsid w:val="2FF98DD3"/>
    <w:rsid w:val="31DE4318"/>
    <w:rsid w:val="31DE4318"/>
    <w:rsid w:val="32EC7000"/>
    <w:rsid w:val="32EC7000"/>
    <w:rsid w:val="33421805"/>
    <w:rsid w:val="34FB9F0D"/>
    <w:rsid w:val="38844734"/>
    <w:rsid w:val="38A2AB63"/>
    <w:rsid w:val="38BB62F7"/>
    <w:rsid w:val="3924272C"/>
    <w:rsid w:val="3940E6D1"/>
    <w:rsid w:val="39D86C94"/>
    <w:rsid w:val="3A12905A"/>
    <w:rsid w:val="3A351B14"/>
    <w:rsid w:val="3B0C0A0B"/>
    <w:rsid w:val="3B365F27"/>
    <w:rsid w:val="3BCCE7BC"/>
    <w:rsid w:val="3CC0C644"/>
    <w:rsid w:val="3CCCC9C2"/>
    <w:rsid w:val="3E10D72F"/>
    <w:rsid w:val="3E2DFD24"/>
    <w:rsid w:val="3E678AE2"/>
    <w:rsid w:val="3EF76A3C"/>
    <w:rsid w:val="3F6CEF6E"/>
    <w:rsid w:val="3FF55044"/>
    <w:rsid w:val="4030B8DB"/>
    <w:rsid w:val="40419687"/>
    <w:rsid w:val="41FDE28F"/>
    <w:rsid w:val="425D37E7"/>
    <w:rsid w:val="42719787"/>
    <w:rsid w:val="451E53FC"/>
    <w:rsid w:val="460EEC3B"/>
    <w:rsid w:val="47CE3629"/>
    <w:rsid w:val="4AA9C24B"/>
    <w:rsid w:val="4B30875C"/>
    <w:rsid w:val="4D88CCCD"/>
    <w:rsid w:val="4E288A0E"/>
    <w:rsid w:val="4E288A0E"/>
    <w:rsid w:val="4EFF3A7C"/>
    <w:rsid w:val="504A5600"/>
    <w:rsid w:val="5302A759"/>
    <w:rsid w:val="53E3454C"/>
    <w:rsid w:val="5414A794"/>
    <w:rsid w:val="575B0E4B"/>
    <w:rsid w:val="57A89228"/>
    <w:rsid w:val="57E60E41"/>
    <w:rsid w:val="59EEA45B"/>
    <w:rsid w:val="5A993B82"/>
    <w:rsid w:val="5AD72FE4"/>
    <w:rsid w:val="5B486207"/>
    <w:rsid w:val="5B53EA3C"/>
    <w:rsid w:val="5C1802C2"/>
    <w:rsid w:val="5C28B083"/>
    <w:rsid w:val="5C29F8C0"/>
    <w:rsid w:val="5C862AEB"/>
    <w:rsid w:val="5C9F137C"/>
    <w:rsid w:val="608F6B7C"/>
    <w:rsid w:val="61D760CB"/>
    <w:rsid w:val="62429F5C"/>
    <w:rsid w:val="62BF817C"/>
    <w:rsid w:val="62D9BF51"/>
    <w:rsid w:val="64867E3A"/>
    <w:rsid w:val="6585B4B2"/>
    <w:rsid w:val="67ADF6FB"/>
    <w:rsid w:val="67E0A621"/>
    <w:rsid w:val="6A6D3327"/>
    <w:rsid w:val="6BF3E6DB"/>
    <w:rsid w:val="6C0810B4"/>
    <w:rsid w:val="6D4AB68E"/>
    <w:rsid w:val="6D60F9F5"/>
    <w:rsid w:val="6DD724CE"/>
    <w:rsid w:val="6DE8FCF8"/>
    <w:rsid w:val="6E9072F3"/>
    <w:rsid w:val="6F5C5E37"/>
    <w:rsid w:val="6F7B8AFD"/>
    <w:rsid w:val="704ADFE2"/>
    <w:rsid w:val="7054816B"/>
    <w:rsid w:val="70957A2A"/>
    <w:rsid w:val="71A650AF"/>
    <w:rsid w:val="71D6FC00"/>
    <w:rsid w:val="73E77B59"/>
    <w:rsid w:val="73E78D0B"/>
    <w:rsid w:val="75C388C2"/>
    <w:rsid w:val="75F8EEC0"/>
    <w:rsid w:val="765783D3"/>
    <w:rsid w:val="776472B9"/>
    <w:rsid w:val="77DAFDCE"/>
    <w:rsid w:val="783BDBD7"/>
    <w:rsid w:val="78AA38CF"/>
    <w:rsid w:val="794F5ED0"/>
    <w:rsid w:val="7BE37877"/>
    <w:rsid w:val="7C57113F"/>
    <w:rsid w:val="7C8ADF9A"/>
    <w:rsid w:val="7E40D73D"/>
    <w:rsid w:val="7F14448E"/>
    <w:rsid w:val="7F144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Melania.boitor@infra.utcluj.ro" TargetMode="External" Id="R7b4f4f4e7b1f4e6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27</cp:revision>
  <cp:lastPrinted>2026-01-16T08:08:00Z</cp:lastPrinted>
  <dcterms:created xsi:type="dcterms:W3CDTF">2025-11-05T12:40:00Z</dcterms:created>
  <dcterms:modified xsi:type="dcterms:W3CDTF">2026-01-28T13:53:07Z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